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BC2B2" w14:textId="40760738" w:rsidR="00273EC7" w:rsidRPr="00682482" w:rsidRDefault="00C42363" w:rsidP="00305A09">
      <w:pPr>
        <w:pStyle w:val="ListeParagraf"/>
        <w:spacing w:before="360" w:after="360" w:line="240" w:lineRule="auto"/>
        <w:ind w:firstLine="0"/>
        <w:rPr>
          <w:rFonts w:ascii="CamberW04-Light" w:eastAsia="CamberW04-Light" w:hAnsi="CamberW04-Light" w:cs="CamberW04-Light"/>
          <w:sz w:val="24"/>
          <w:szCs w:val="24"/>
        </w:rPr>
        <w:sectPr w:rsidR="00273EC7" w:rsidRPr="00682482" w:rsidSect="00C71F1F">
          <w:footerReference w:type="default" r:id="rId7"/>
          <w:pgSz w:w="11900" w:h="16840"/>
          <w:pgMar w:top="851" w:right="737" w:bottom="851" w:left="851" w:header="851" w:footer="851" w:gutter="0"/>
          <w:cols w:space="708"/>
          <w:titlePg/>
        </w:sectPr>
      </w:pPr>
      <w:bookmarkStart w:id="0" w:name="_GoBack"/>
      <w:r w:rsidRPr="00682482">
        <w:rPr>
          <w:rFonts w:eastAsia="CamberW04-Light"/>
          <w:noProof/>
        </w:rPr>
        <w:drawing>
          <wp:anchor distT="0" distB="0" distL="114300" distR="114300" simplePos="0" relativeHeight="251661312" behindDoc="0" locked="0" layoutInCell="1" allowOverlap="1" wp14:anchorId="1C2ED86F" wp14:editId="48AEDB9E">
            <wp:simplePos x="0" y="0"/>
            <wp:positionH relativeFrom="page">
              <wp:align>right</wp:align>
            </wp:positionH>
            <wp:positionV relativeFrom="paragraph">
              <wp:posOffset>-521336</wp:posOffset>
            </wp:positionV>
            <wp:extent cx="7531820" cy="10658475"/>
            <wp:effectExtent l="0" t="0" r="0" b="0"/>
            <wp:wrapNone/>
            <wp:docPr id="4192840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84007" name="Grafik 419284007"/>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531820" cy="10658475"/>
                    </a:xfrm>
                    <a:prstGeom prst="rect">
                      <a:avLst/>
                    </a:prstGeom>
                  </pic:spPr>
                </pic:pic>
              </a:graphicData>
            </a:graphic>
            <wp14:sizeRelH relativeFrom="margin">
              <wp14:pctWidth>0</wp14:pctWidth>
            </wp14:sizeRelH>
            <wp14:sizeRelV relativeFrom="margin">
              <wp14:pctHeight>0</wp14:pctHeight>
            </wp14:sizeRelV>
          </wp:anchor>
        </w:drawing>
      </w:r>
      <w:bookmarkEnd w:id="0"/>
    </w:p>
    <w:p w14:paraId="50A688CB" w14:textId="0B7F8CFA" w:rsidR="00C42363" w:rsidRPr="00682482" w:rsidRDefault="00C42363" w:rsidP="00FD42D4">
      <w:pPr>
        <w:spacing w:before="360" w:after="360" w:line="240" w:lineRule="auto"/>
        <w:ind w:left="0" w:firstLine="0"/>
        <w:rPr>
          <w:rFonts w:ascii="CamberW04-Light" w:eastAsia="CamberW04-Light" w:hAnsi="CamberW04-Light" w:cs="CamberW04-Light"/>
          <w:b/>
          <w:color w:val="006F71"/>
          <w:sz w:val="28"/>
          <w:szCs w:val="28"/>
        </w:rPr>
      </w:pPr>
      <w:r w:rsidRPr="00682482">
        <w:rPr>
          <w:rFonts w:ascii="CamberW04-Light" w:eastAsia="CamberW04-Light" w:hAnsi="CamberW04-Light" w:cs="CamberW04-Light"/>
          <w:b/>
          <w:color w:val="006F71"/>
          <w:sz w:val="28"/>
          <w:szCs w:val="28"/>
        </w:rPr>
        <w:lastRenderedPageBreak/>
        <w:t xml:space="preserve">EK-3/A DEĞERLENDİRME TAKIMI ÖN ZİYARET PLANI ÖRNEĞİ – </w:t>
      </w:r>
      <w:r w:rsidR="00FD42D4" w:rsidRPr="00682482">
        <w:rPr>
          <w:rFonts w:ascii="CamberW04-Light" w:eastAsia="CamberW04-Light" w:hAnsi="CamberW04-Light" w:cs="CamberW04-Light"/>
          <w:b/>
          <w:color w:val="006F71"/>
          <w:sz w:val="28"/>
          <w:szCs w:val="28"/>
        </w:rPr>
        <w:t>UKAP</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706"/>
        <w:gridCol w:w="6804"/>
      </w:tblGrid>
      <w:tr w:rsidR="00C42363" w:rsidRPr="00682482" w14:paraId="48C28DE4" w14:textId="77777777" w:rsidTr="00BC0F0C">
        <w:tc>
          <w:tcPr>
            <w:tcW w:w="2660"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1FDAA712" w14:textId="77777777" w:rsidR="00C42363" w:rsidRPr="00682482" w:rsidRDefault="00C42363" w:rsidP="00BC0F0C">
            <w:pPr>
              <w:spacing w:after="0" w:line="240" w:lineRule="auto"/>
              <w:jc w:val="center"/>
              <w:rPr>
                <w:rFonts w:ascii="CamberW04-Light" w:eastAsia="CamberW04-Light" w:hAnsi="CamberW04-Light" w:cs="CamberW04-Light"/>
                <w:b/>
                <w:color w:val="FFFFFF"/>
                <w:sz w:val="28"/>
                <w:szCs w:val="28"/>
              </w:rPr>
            </w:pPr>
            <w:r w:rsidRPr="00682482">
              <w:rPr>
                <w:rFonts w:ascii="CamberW04-Light" w:eastAsia="CamberW04-Light" w:hAnsi="CamberW04-Light" w:cs="CamberW04-Light"/>
                <w:b/>
                <w:color w:val="FFFFFF"/>
                <w:sz w:val="28"/>
                <w:szCs w:val="28"/>
              </w:rPr>
              <w:t>Zaman</w:t>
            </w:r>
          </w:p>
        </w:tc>
        <w:tc>
          <w:tcPr>
            <w:tcW w:w="4706"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2248106B" w14:textId="77777777" w:rsidR="00C42363" w:rsidRPr="00682482" w:rsidRDefault="00C42363" w:rsidP="00BC0F0C">
            <w:pPr>
              <w:spacing w:after="0" w:line="240" w:lineRule="auto"/>
              <w:jc w:val="center"/>
              <w:rPr>
                <w:rFonts w:ascii="CamberW04-Light" w:eastAsia="CamberW04-Light" w:hAnsi="CamberW04-Light" w:cs="CamberW04-Light"/>
                <w:b/>
                <w:color w:val="FFFFFF"/>
                <w:sz w:val="28"/>
                <w:szCs w:val="28"/>
              </w:rPr>
            </w:pPr>
            <w:r w:rsidRPr="00682482">
              <w:rPr>
                <w:rFonts w:ascii="CamberW04-Light" w:eastAsia="CamberW04-Light" w:hAnsi="CamberW04-Light" w:cs="CamberW04-Light"/>
                <w:b/>
                <w:color w:val="FFFFFF"/>
                <w:sz w:val="28"/>
                <w:szCs w:val="28"/>
              </w:rPr>
              <w:t>Kimler ile ne yapılacağı</w:t>
            </w:r>
          </w:p>
        </w:tc>
        <w:tc>
          <w:tcPr>
            <w:tcW w:w="6804" w:type="dxa"/>
            <w:tcBorders>
              <w:top w:val="single" w:sz="4" w:space="0" w:color="000000"/>
              <w:left w:val="single" w:sz="4" w:space="0" w:color="000000"/>
              <w:bottom w:val="single" w:sz="4" w:space="0" w:color="000000"/>
              <w:right w:val="single" w:sz="4" w:space="0" w:color="000000"/>
            </w:tcBorders>
            <w:shd w:val="clear" w:color="auto" w:fill="00A498"/>
            <w:vAlign w:val="center"/>
          </w:tcPr>
          <w:p w14:paraId="41AA9929" w14:textId="77777777" w:rsidR="00C42363" w:rsidRPr="00682482" w:rsidRDefault="00C42363" w:rsidP="00BC0F0C">
            <w:pPr>
              <w:spacing w:after="0" w:line="240" w:lineRule="auto"/>
              <w:jc w:val="center"/>
              <w:rPr>
                <w:rFonts w:ascii="CamberW04-Light" w:eastAsia="CamberW04-Light" w:hAnsi="CamberW04-Light" w:cs="CamberW04-Light"/>
                <w:b/>
                <w:color w:val="FFFFFF"/>
                <w:sz w:val="28"/>
                <w:szCs w:val="28"/>
              </w:rPr>
            </w:pPr>
            <w:r w:rsidRPr="00682482">
              <w:rPr>
                <w:rFonts w:ascii="CamberW04-Light" w:eastAsia="CamberW04-Light" w:hAnsi="CamberW04-Light" w:cs="CamberW04-Light"/>
                <w:b/>
                <w:color w:val="FFFFFF"/>
                <w:sz w:val="28"/>
                <w:szCs w:val="28"/>
              </w:rPr>
              <w:t>İçeriği</w:t>
            </w:r>
          </w:p>
        </w:tc>
      </w:tr>
      <w:tr w:rsidR="00C42363" w:rsidRPr="00682482" w14:paraId="4120D045" w14:textId="77777777" w:rsidTr="00BC0F0C">
        <w:trPr>
          <w:trHeight w:val="355"/>
        </w:trPr>
        <w:tc>
          <w:tcPr>
            <w:tcW w:w="141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ACA2F0E" w14:textId="77777777" w:rsidR="00C42363" w:rsidRPr="00682482" w:rsidRDefault="00C42363" w:rsidP="00BC0F0C">
            <w:pPr>
              <w:spacing w:after="0" w:line="240" w:lineRule="auto"/>
              <w:ind w:left="720" w:firstLine="871"/>
              <w:rPr>
                <w:rFonts w:ascii="CamberW04-Light" w:eastAsia="CamberW04-Light" w:hAnsi="CamberW04-Light" w:cs="CamberW04-Light"/>
                <w:b/>
                <w:color w:val="2E74B5"/>
                <w:sz w:val="22"/>
                <w:szCs w:val="22"/>
              </w:rPr>
            </w:pPr>
          </w:p>
          <w:p w14:paraId="697C1402" w14:textId="188186DF" w:rsidR="00C42363" w:rsidRPr="00682482" w:rsidRDefault="00C42363" w:rsidP="00BC0F0C">
            <w:pPr>
              <w:spacing w:after="0" w:line="240" w:lineRule="auto"/>
              <w:ind w:left="720" w:firstLine="871"/>
              <w:rPr>
                <w:rFonts w:ascii="CamberW04-Light" w:eastAsia="CamberW04-Light" w:hAnsi="CamberW04-Light" w:cs="CamberW04-Light"/>
                <w:b/>
                <w:color w:val="006F71"/>
                <w:sz w:val="22"/>
                <w:szCs w:val="22"/>
              </w:rPr>
            </w:pPr>
            <w:r w:rsidRPr="00682482">
              <w:rPr>
                <w:rFonts w:ascii="CamberW04-Light" w:eastAsia="CamberW04-Light" w:hAnsi="CamberW04-Light" w:cs="CamberW04-Light"/>
                <w:b/>
                <w:color w:val="006F71"/>
                <w:sz w:val="22"/>
                <w:szCs w:val="22"/>
              </w:rPr>
              <w:t xml:space="preserve">Ön Ziyaret (Genellikle Saha Ziyaretinden 2-3 Hafta Önce) </w:t>
            </w:r>
            <w:r w:rsidRPr="00682482">
              <w:rPr>
                <w:rFonts w:ascii="CamberW04-Light" w:eastAsia="CamberW04-Light" w:hAnsi="CamberW04-Light" w:cs="CamberW04-Light"/>
                <w:color w:val="006F71"/>
                <w:sz w:val="22"/>
                <w:szCs w:val="22"/>
              </w:rPr>
              <w:t>(</w:t>
            </w:r>
            <w:r w:rsidR="00FD42D4" w:rsidRPr="00682482">
              <w:rPr>
                <w:rFonts w:ascii="CamberW04-Light" w:eastAsia="CamberW04-Light" w:hAnsi="CamberW04-Light" w:cs="CamberW04-Light"/>
                <w:color w:val="006F71"/>
                <w:sz w:val="22"/>
                <w:szCs w:val="22"/>
              </w:rPr>
              <w:t>4.2</w:t>
            </w:r>
            <w:r w:rsidRPr="00682482">
              <w:rPr>
                <w:rFonts w:ascii="CamberW04-Light" w:eastAsia="CamberW04-Light" w:hAnsi="CamberW04-Light" w:cs="CamberW04-Light"/>
                <w:color w:val="006F71"/>
                <w:sz w:val="22"/>
                <w:szCs w:val="22"/>
              </w:rPr>
              <w:t>)</w:t>
            </w:r>
          </w:p>
          <w:p w14:paraId="58188E88" w14:textId="77777777" w:rsidR="00C42363" w:rsidRPr="00682482" w:rsidRDefault="00C42363" w:rsidP="00BC0F0C">
            <w:pPr>
              <w:spacing w:after="0" w:line="240" w:lineRule="auto"/>
              <w:ind w:left="720" w:firstLine="871"/>
              <w:rPr>
                <w:rFonts w:ascii="CamberW04-Light" w:eastAsia="CamberW04-Light" w:hAnsi="CamberW04-Light" w:cs="CamberW04-Light"/>
                <w:b/>
                <w:sz w:val="22"/>
                <w:szCs w:val="22"/>
              </w:rPr>
            </w:pPr>
          </w:p>
        </w:tc>
      </w:tr>
      <w:tr w:rsidR="00C42363" w:rsidRPr="00682482" w14:paraId="4A012F27" w14:textId="77777777" w:rsidTr="00BC0F0C">
        <w:tc>
          <w:tcPr>
            <w:tcW w:w="2660"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2E2D13E" w14:textId="77777777" w:rsidR="00C42363" w:rsidRPr="00682482" w:rsidRDefault="00C42363" w:rsidP="00BC0F0C">
            <w:pPr>
              <w:spacing w:after="0" w:line="240" w:lineRule="auto"/>
              <w:rPr>
                <w:rFonts w:ascii="CamberW04-Light" w:eastAsia="CamberW04-Light" w:hAnsi="CamberW04-Light" w:cs="CamberW04-Light"/>
              </w:rPr>
            </w:pPr>
          </w:p>
          <w:p w14:paraId="7281F9C2" w14:textId="77777777" w:rsidR="00C42363" w:rsidRPr="00682482" w:rsidRDefault="00C42363" w:rsidP="00BC0F0C">
            <w:pPr>
              <w:spacing w:after="0" w:line="240" w:lineRule="auto"/>
              <w:rPr>
                <w:rFonts w:ascii="CamberW04-Light" w:eastAsia="CamberW04-Light" w:hAnsi="CamberW04-Light" w:cs="CamberW04-Light"/>
              </w:rPr>
            </w:pPr>
            <w:r w:rsidRPr="00682482">
              <w:rPr>
                <w:rFonts w:ascii="CamberW04-Light" w:eastAsia="CamberW04-Light" w:hAnsi="CamberW04-Light" w:cs="CamberW04-Light"/>
              </w:rPr>
              <w:t>10:00-12:30</w:t>
            </w:r>
          </w:p>
          <w:p w14:paraId="7F577731" w14:textId="77777777" w:rsidR="00C42363" w:rsidRPr="00682482" w:rsidRDefault="00C42363" w:rsidP="00BC0F0C">
            <w:pPr>
              <w:spacing w:after="0" w:line="240" w:lineRule="auto"/>
              <w:rPr>
                <w:rFonts w:ascii="CamberW04-Light" w:eastAsia="CamberW04-Light" w:hAnsi="CamberW04-Light" w:cs="CamberW04-Light"/>
              </w:rPr>
            </w:pPr>
          </w:p>
        </w:tc>
        <w:tc>
          <w:tcPr>
            <w:tcW w:w="470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9848C68" w14:textId="77777777" w:rsidR="00C42363" w:rsidRPr="00682482" w:rsidRDefault="00C42363" w:rsidP="00BC0F0C">
            <w:pPr>
              <w:spacing w:after="0" w:line="240" w:lineRule="auto"/>
              <w:ind w:left="73" w:firstLine="0"/>
              <w:rPr>
                <w:rFonts w:ascii="CamberW04-Light" w:eastAsia="CamberW04-Light" w:hAnsi="CamberW04-Light" w:cs="CamberW04-Light"/>
                <w:sz w:val="22"/>
                <w:szCs w:val="22"/>
              </w:rPr>
            </w:pPr>
            <w:r w:rsidRPr="00682482">
              <w:rPr>
                <w:rFonts w:ascii="CamberW04-Light" w:eastAsia="CamberW04-Light" w:hAnsi="CamberW04-Light" w:cs="CamberW04-Light"/>
                <w:sz w:val="22"/>
                <w:szCs w:val="22"/>
              </w:rPr>
              <w:t>Değerlendirme Takım üyelerinin kendi arasında yapacağı toplantı</w:t>
            </w:r>
          </w:p>
        </w:tc>
        <w:tc>
          <w:tcPr>
            <w:tcW w:w="680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D0B6A7E" w14:textId="78A5001F" w:rsidR="00C42363" w:rsidRPr="00682482" w:rsidRDefault="00C42363" w:rsidP="00BC0F0C">
            <w:pPr>
              <w:spacing w:after="0" w:line="240" w:lineRule="auto"/>
              <w:ind w:left="171" w:firstLine="0"/>
              <w:rPr>
                <w:rFonts w:ascii="CamberW04-Light" w:eastAsia="CamberW04-Light" w:hAnsi="CamberW04-Light" w:cs="CamberW04-Light"/>
                <w:sz w:val="22"/>
                <w:szCs w:val="22"/>
              </w:rPr>
            </w:pPr>
            <w:r w:rsidRPr="00682482">
              <w:rPr>
                <w:rFonts w:ascii="CamberW04-Light" w:eastAsia="CamberW04-Light" w:hAnsi="CamberW04-Light" w:cs="CamberW04-Light"/>
                <w:sz w:val="22"/>
                <w:szCs w:val="22"/>
              </w:rPr>
              <w:t xml:space="preserve">Takım üyeleri arasında görev dağılımı, ziyaret planı, kuruma ilişkin KİDR’in görüşülmesi vb. etkinlikler </w:t>
            </w:r>
          </w:p>
        </w:tc>
      </w:tr>
      <w:tr w:rsidR="00C42363" w:rsidRPr="00682482" w14:paraId="725EDA68" w14:textId="77777777" w:rsidTr="00BC0F0C">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7ABAAB" w14:textId="77777777" w:rsidR="00C42363" w:rsidRPr="00682482" w:rsidRDefault="00C42363" w:rsidP="00BC0F0C">
            <w:pPr>
              <w:spacing w:after="0" w:line="240" w:lineRule="auto"/>
              <w:rPr>
                <w:rFonts w:ascii="CamberW04-Light" w:eastAsia="CamberW04-Light" w:hAnsi="CamberW04-Light" w:cs="CamberW04-Light"/>
              </w:rPr>
            </w:pPr>
          </w:p>
          <w:p w14:paraId="4158013F" w14:textId="77777777" w:rsidR="00C42363" w:rsidRPr="00682482" w:rsidRDefault="00C42363" w:rsidP="00BC0F0C">
            <w:pPr>
              <w:spacing w:after="0" w:line="240" w:lineRule="auto"/>
              <w:rPr>
                <w:rFonts w:ascii="CamberW04-Light" w:eastAsia="CamberW04-Light" w:hAnsi="CamberW04-Light" w:cs="CamberW04-Light"/>
              </w:rPr>
            </w:pPr>
            <w:r w:rsidRPr="00682482">
              <w:rPr>
                <w:rFonts w:ascii="CamberW04-Light" w:eastAsia="CamberW04-Light" w:hAnsi="CamberW04-Light" w:cs="CamberW04-Light"/>
              </w:rPr>
              <w:t>12:30-13:30</w:t>
            </w:r>
          </w:p>
        </w:tc>
        <w:tc>
          <w:tcPr>
            <w:tcW w:w="470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834A088" w14:textId="77777777" w:rsidR="00C42363" w:rsidRPr="00682482" w:rsidRDefault="00C42363" w:rsidP="00BC0F0C">
            <w:pPr>
              <w:spacing w:after="0" w:line="240" w:lineRule="auto"/>
              <w:ind w:left="73" w:firstLine="0"/>
              <w:rPr>
                <w:rFonts w:ascii="CamberW04-Light" w:eastAsia="CamberW04-Light" w:hAnsi="CamberW04-Light" w:cs="CamberW04-Light"/>
                <w:sz w:val="22"/>
                <w:szCs w:val="22"/>
              </w:rPr>
            </w:pPr>
            <w:r w:rsidRPr="00682482">
              <w:rPr>
                <w:rFonts w:ascii="CamberW04-Light" w:eastAsia="CamberW04-Light" w:hAnsi="CamberW04-Light" w:cs="CamberW04-Light"/>
                <w:sz w:val="22"/>
                <w:szCs w:val="22"/>
              </w:rPr>
              <w:t xml:space="preserve">Değerlendirme Takımının, kurum Rektörü ve üst yöneticileriyle tanışma toplantısı </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FF68A8" w14:textId="77777777" w:rsidR="00C42363" w:rsidRPr="00682482" w:rsidRDefault="00C42363" w:rsidP="00BC0F0C">
            <w:pPr>
              <w:spacing w:after="0" w:line="240" w:lineRule="auto"/>
              <w:ind w:left="171" w:firstLine="0"/>
              <w:rPr>
                <w:rFonts w:ascii="CamberW04-Light" w:eastAsia="CamberW04-Light" w:hAnsi="CamberW04-Light" w:cs="CamberW04-Light"/>
                <w:sz w:val="22"/>
                <w:szCs w:val="22"/>
              </w:rPr>
            </w:pPr>
            <w:r w:rsidRPr="00682482">
              <w:rPr>
                <w:rFonts w:ascii="CamberW04-Light" w:eastAsia="CamberW04-Light" w:hAnsi="CamberW04-Light" w:cs="CamberW04-Light"/>
                <w:sz w:val="22"/>
                <w:szCs w:val="22"/>
              </w:rPr>
              <w:t xml:space="preserve">Tanışma ve değerlendirme sürecine ilişkin karşılıklı görüş alışverişi </w:t>
            </w:r>
          </w:p>
        </w:tc>
      </w:tr>
      <w:tr w:rsidR="00C42363" w:rsidRPr="00682482" w14:paraId="55187A95" w14:textId="77777777" w:rsidTr="00BC0F0C">
        <w:tc>
          <w:tcPr>
            <w:tcW w:w="26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EDBEC5" w14:textId="77777777" w:rsidR="00C42363" w:rsidRPr="00682482" w:rsidRDefault="00C42363" w:rsidP="00BC0F0C">
            <w:pPr>
              <w:spacing w:after="0" w:line="240" w:lineRule="auto"/>
              <w:rPr>
                <w:rFonts w:ascii="CamberW04-Light" w:eastAsia="CamberW04-Light" w:hAnsi="CamberW04-Light" w:cs="CamberW04-Light"/>
              </w:rPr>
            </w:pPr>
            <w:r w:rsidRPr="00682482">
              <w:rPr>
                <w:rFonts w:ascii="CamberW04-Light" w:eastAsia="CamberW04-Light" w:hAnsi="CamberW04-Light" w:cs="CamberW04-Light"/>
              </w:rPr>
              <w:t>13:30-14:30</w:t>
            </w:r>
          </w:p>
        </w:tc>
        <w:tc>
          <w:tcPr>
            <w:tcW w:w="470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BC5021" w14:textId="57DEE9BA" w:rsidR="00C42363" w:rsidRPr="00682482" w:rsidRDefault="00FD42D4" w:rsidP="00BC0F0C">
            <w:pPr>
              <w:spacing w:after="0" w:line="240" w:lineRule="auto"/>
              <w:ind w:left="73" w:firstLine="0"/>
              <w:rPr>
                <w:rFonts w:ascii="CamberW04-Light" w:eastAsia="CamberW04-Light" w:hAnsi="CamberW04-Light" w:cs="CamberW04-Light"/>
                <w:sz w:val="22"/>
                <w:szCs w:val="22"/>
              </w:rPr>
            </w:pPr>
            <w:r w:rsidRPr="00682482">
              <w:rPr>
                <w:rFonts w:ascii="CamberW04-Light" w:hAnsi="CamberW04-Light"/>
                <w:sz w:val="22"/>
                <w:szCs w:val="22"/>
              </w:rPr>
              <w:t>Değerlendirme Takımı ile Kurumda Kaliteden sorumlu birim üyelerinin görüşmesi</w:t>
            </w:r>
          </w:p>
        </w:tc>
        <w:tc>
          <w:tcPr>
            <w:tcW w:w="680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5ABD2F" w14:textId="405ACEF6" w:rsidR="00C42363" w:rsidRPr="00682482" w:rsidRDefault="00FD42D4" w:rsidP="00BC0F0C">
            <w:pPr>
              <w:spacing w:after="0" w:line="240" w:lineRule="auto"/>
              <w:ind w:left="171" w:firstLine="0"/>
              <w:rPr>
                <w:rFonts w:ascii="CamberW04-Light" w:eastAsia="CamberW04-Light" w:hAnsi="CamberW04-Light" w:cs="CamberW04-Light"/>
                <w:sz w:val="22"/>
                <w:szCs w:val="22"/>
              </w:rPr>
            </w:pPr>
            <w:r w:rsidRPr="00682482">
              <w:rPr>
                <w:rFonts w:ascii="CamberW04-Light" w:eastAsia="CamberW04-Light" w:hAnsi="CamberW04-Light" w:cs="CamberW04-Light"/>
                <w:sz w:val="22"/>
                <w:szCs w:val="22"/>
              </w:rPr>
              <w:t>Kaliteden sorumlu birim tarafından kalite güvencesi hususunda kurumdaki işleyiş hakkında genel bilgilendirme</w:t>
            </w:r>
          </w:p>
        </w:tc>
      </w:tr>
    </w:tbl>
    <w:p w14:paraId="48F3DCC0" w14:textId="77777777" w:rsidR="00C42363" w:rsidRPr="00682482" w:rsidRDefault="00C42363" w:rsidP="00C42363">
      <w:pPr>
        <w:spacing w:after="0" w:line="240" w:lineRule="auto"/>
        <w:rPr>
          <w:rFonts w:ascii="CamberW04-Light" w:eastAsia="CamberW04-Light" w:hAnsi="CamberW04-Light" w:cs="CamberW04-Light"/>
          <w:b/>
          <w:sz w:val="24"/>
          <w:szCs w:val="24"/>
        </w:rPr>
      </w:pPr>
    </w:p>
    <w:p w14:paraId="4E687D47" w14:textId="77777777" w:rsidR="00C42363" w:rsidRPr="00682482" w:rsidRDefault="00C42363" w:rsidP="00C42363">
      <w:pPr>
        <w:spacing w:after="0" w:line="240" w:lineRule="auto"/>
        <w:rPr>
          <w:rFonts w:ascii="CamberW04-Light" w:eastAsia="CamberW04-Light" w:hAnsi="CamberW04-Light" w:cs="CamberW04-Light"/>
          <w:sz w:val="24"/>
          <w:szCs w:val="24"/>
        </w:rPr>
      </w:pPr>
      <w:r w:rsidRPr="00682482">
        <w:rPr>
          <w:rFonts w:ascii="CamberW04-Light" w:eastAsia="CamberW04-Light" w:hAnsi="CamberW04-Light" w:cs="CamberW04-Light"/>
          <w:b/>
          <w:sz w:val="24"/>
          <w:szCs w:val="24"/>
        </w:rPr>
        <w:t>NOT:</w:t>
      </w:r>
      <w:r w:rsidRPr="00682482">
        <w:rPr>
          <w:rFonts w:ascii="CamberW04-Light" w:eastAsia="CamberW04-Light" w:hAnsi="CamberW04-Light" w:cs="CamberW04-Light"/>
          <w:sz w:val="24"/>
          <w:szCs w:val="24"/>
        </w:rPr>
        <w:t xml:space="preserve"> </w:t>
      </w:r>
    </w:p>
    <w:p w14:paraId="199AEA3B" w14:textId="77777777" w:rsidR="00C42363" w:rsidRPr="00682482" w:rsidRDefault="00C42363" w:rsidP="00C42363">
      <w:pPr>
        <w:spacing w:after="0" w:line="240" w:lineRule="auto"/>
        <w:rPr>
          <w:rFonts w:ascii="CamberW04-Light" w:eastAsia="CamberW04-Light" w:hAnsi="CamberW04-Light" w:cs="CamberW04-Light"/>
          <w:sz w:val="24"/>
          <w:szCs w:val="24"/>
        </w:rPr>
      </w:pPr>
    </w:p>
    <w:p w14:paraId="6C15585D" w14:textId="77777777" w:rsidR="004E11F4" w:rsidRPr="00682482" w:rsidRDefault="004E11F4" w:rsidP="004E11F4">
      <w:pPr>
        <w:spacing w:after="0" w:line="276" w:lineRule="auto"/>
        <w:ind w:left="851" w:firstLine="0"/>
        <w:jc w:val="both"/>
        <w:rPr>
          <w:rFonts w:ascii="CamberW04-Light" w:eastAsia="CamberW04-Light" w:hAnsi="CamberW04-Light" w:cs="CamberW04-Light"/>
          <w:sz w:val="24"/>
          <w:szCs w:val="24"/>
        </w:rPr>
      </w:pPr>
      <w:r w:rsidRPr="00682482">
        <w:rPr>
          <w:rFonts w:ascii="CamberW04-Light" w:eastAsia="CamberW04-Light" w:hAnsi="CamberW04-Light" w:cs="CamberW04-Light"/>
          <w:sz w:val="24"/>
          <w:szCs w:val="24"/>
          <w:highlight w:val="yellow"/>
        </w:rPr>
        <w:t>Sarı renk</w:t>
      </w:r>
      <w:r w:rsidRPr="00682482">
        <w:rPr>
          <w:rFonts w:ascii="CamberW04-Light" w:eastAsia="CamberW04-Light" w:hAnsi="CamberW04-Light" w:cs="CamberW04-Light"/>
          <w:sz w:val="24"/>
          <w:szCs w:val="24"/>
        </w:rPr>
        <w:t xml:space="preserve">: Değerlendirme takımının üniversitedeki etkinliklerini, </w:t>
      </w:r>
    </w:p>
    <w:p w14:paraId="36CB16D2" w14:textId="09EBD93B" w:rsidR="00C42363" w:rsidRPr="00682482" w:rsidRDefault="004E11F4" w:rsidP="004E11F4">
      <w:pPr>
        <w:spacing w:after="0" w:line="360" w:lineRule="auto"/>
        <w:rPr>
          <w:rFonts w:ascii="CamberW04-Light" w:eastAsia="CamberW04-Light" w:hAnsi="CamberW04-Light" w:cs="CamberW04-Light"/>
          <w:sz w:val="24"/>
          <w:szCs w:val="24"/>
        </w:rPr>
      </w:pPr>
      <w:r w:rsidRPr="00682482">
        <w:rPr>
          <w:rFonts w:ascii="CamberW04-Light" w:eastAsia="CamberW04-Light" w:hAnsi="CamberW04-Light" w:cs="CamberW04-Light"/>
          <w:sz w:val="24"/>
          <w:szCs w:val="24"/>
          <w:shd w:val="clear" w:color="auto" w:fill="00B050"/>
        </w:rPr>
        <w:t>Yeşil renk</w:t>
      </w:r>
      <w:r w:rsidRPr="00682482">
        <w:rPr>
          <w:rFonts w:ascii="CamberW04-Light" w:eastAsia="CamberW04-Light" w:hAnsi="CamberW04-Light" w:cs="CamberW04-Light"/>
          <w:sz w:val="24"/>
          <w:szCs w:val="24"/>
        </w:rPr>
        <w:t>: Değerlendirme takımının kendi etkinliklerini ifade eder.</w:t>
      </w:r>
    </w:p>
    <w:p w14:paraId="28375680" w14:textId="2BA92C16" w:rsidR="00C42363" w:rsidRPr="00682482" w:rsidRDefault="00C42363" w:rsidP="00C42363">
      <w:pPr>
        <w:spacing w:after="0" w:line="360" w:lineRule="auto"/>
        <w:rPr>
          <w:rFonts w:ascii="CamberW04-Light" w:eastAsia="CamberW04-Light" w:hAnsi="CamberW04-Light" w:cs="CamberW04-Light"/>
          <w:sz w:val="28"/>
          <w:szCs w:val="28"/>
        </w:rPr>
      </w:pPr>
      <w:r w:rsidRPr="00682482">
        <w:rPr>
          <w:rFonts w:ascii="CamberW04-Light" w:eastAsia="CamberW04-Light" w:hAnsi="CamberW04-Light" w:cs="CamberW04-Light"/>
          <w:sz w:val="24"/>
          <w:szCs w:val="24"/>
        </w:rPr>
        <w:t xml:space="preserve"> (YÖKAK </w:t>
      </w:r>
      <w:r w:rsidR="007B02BA" w:rsidRPr="00682482">
        <w:rPr>
          <w:rFonts w:ascii="CamberW04-Light" w:eastAsia="CamberW04-Light" w:hAnsi="CamberW04-Light" w:cs="CamberW04-Light"/>
          <w:sz w:val="24"/>
          <w:szCs w:val="24"/>
        </w:rPr>
        <w:t>Uluslararası Kurumsal Akreditasyon Programı Kılavuzu’nun</w:t>
      </w:r>
      <w:r w:rsidRPr="00682482">
        <w:rPr>
          <w:rFonts w:ascii="CamberW04-Light" w:eastAsia="CamberW04-Light" w:hAnsi="CamberW04-Light" w:cs="CamberW04-Light"/>
          <w:sz w:val="24"/>
          <w:szCs w:val="24"/>
        </w:rPr>
        <w:t xml:space="preserve"> ilgili bölümleri)</w:t>
      </w:r>
      <w:r w:rsidR="004E11F4">
        <w:rPr>
          <w:rFonts w:ascii="CamberW04-Light" w:eastAsia="CamberW04-Light" w:hAnsi="CamberW04-Light" w:cs="CamberW04-Light"/>
          <w:sz w:val="24"/>
          <w:szCs w:val="24"/>
        </w:rPr>
        <w:t xml:space="preserve"> parantez içerisinde</w:t>
      </w:r>
      <w:r w:rsidRPr="00682482">
        <w:rPr>
          <w:rFonts w:ascii="CamberW04-Light" w:eastAsia="CamberW04-Light" w:hAnsi="CamberW04-Light" w:cs="CamberW04-Light"/>
          <w:sz w:val="24"/>
          <w:szCs w:val="24"/>
        </w:rPr>
        <w:t xml:space="preserve"> gösterilmektedir. </w:t>
      </w:r>
      <w:r w:rsidR="007B02BA" w:rsidRPr="00682482">
        <w:rPr>
          <w:rFonts w:ascii="CamberW04-Light" w:eastAsia="CamberW04-Light" w:hAnsi="CamberW04-Light" w:cs="CamberW04-Light"/>
          <w:sz w:val="24"/>
          <w:szCs w:val="24"/>
        </w:rPr>
        <w:t xml:space="preserve"> </w:t>
      </w:r>
    </w:p>
    <w:p w14:paraId="6DFE28AA" w14:textId="77777777" w:rsidR="00C42363" w:rsidRPr="00682482" w:rsidRDefault="00C42363" w:rsidP="00C42363">
      <w:pPr>
        <w:spacing w:after="0" w:line="360" w:lineRule="auto"/>
        <w:jc w:val="both"/>
        <w:rPr>
          <w:rFonts w:ascii="CamberW04-Light" w:eastAsia="CamberW04-Light" w:hAnsi="CamberW04-Light" w:cs="CamberW04-Light"/>
        </w:rPr>
      </w:pPr>
    </w:p>
    <w:p w14:paraId="4A6AFC7D" w14:textId="77777777" w:rsidR="00C42363" w:rsidRPr="00682482" w:rsidRDefault="00C42363" w:rsidP="00C42363">
      <w:pPr>
        <w:rPr>
          <w:rFonts w:ascii="CamberW04-Light" w:eastAsia="CamberW04-Light" w:hAnsi="CamberW04-Light" w:cs="CamberW04-Light"/>
          <w:sz w:val="24"/>
          <w:szCs w:val="24"/>
        </w:rPr>
      </w:pPr>
    </w:p>
    <w:p w14:paraId="056535A2" w14:textId="77777777" w:rsidR="00C42363" w:rsidRPr="00682482" w:rsidRDefault="00C42363" w:rsidP="00C42363">
      <w:pPr>
        <w:rPr>
          <w:rFonts w:ascii="CamberW04-Light" w:eastAsia="CamberW04-Light" w:hAnsi="CamberW04-Light" w:cs="CamberW04-Light"/>
          <w:sz w:val="24"/>
          <w:szCs w:val="24"/>
        </w:rPr>
        <w:sectPr w:rsidR="00C42363" w:rsidRPr="00682482" w:rsidSect="00C71F1F">
          <w:pgSz w:w="16840" w:h="11900" w:orient="landscape"/>
          <w:pgMar w:top="1417" w:right="1417" w:bottom="1417" w:left="1417" w:header="708" w:footer="708" w:gutter="0"/>
          <w:cols w:space="708"/>
        </w:sectPr>
      </w:pPr>
    </w:p>
    <w:p w14:paraId="16C742BF" w14:textId="77777777" w:rsidR="00C42363" w:rsidRPr="00682482" w:rsidRDefault="00C42363" w:rsidP="00C42363">
      <w:pPr>
        <w:spacing w:before="360" w:after="360" w:line="240" w:lineRule="auto"/>
        <w:ind w:left="0" w:firstLine="0"/>
        <w:jc w:val="center"/>
        <w:rPr>
          <w:rFonts w:ascii="CamberW04-Light" w:eastAsia="CamberW04-Light" w:hAnsi="CamberW04-Light" w:cs="CamberW04-Light"/>
          <w:b/>
          <w:color w:val="006F71"/>
          <w:sz w:val="28"/>
          <w:szCs w:val="28"/>
        </w:rPr>
      </w:pPr>
      <w:r w:rsidRPr="00682482">
        <w:rPr>
          <w:rFonts w:ascii="CamberW04-Light" w:eastAsia="CamberW04-Light" w:hAnsi="CamberW04-Light" w:cs="CamberW04-Light"/>
          <w:b/>
          <w:color w:val="006F71"/>
          <w:sz w:val="28"/>
          <w:szCs w:val="28"/>
        </w:rPr>
        <w:lastRenderedPageBreak/>
        <w:t>EK-3/B DEĞERLENDİRME TAKIMI ZİYARET PLANI ÖRNEĞİ – UKAP</w:t>
      </w:r>
    </w:p>
    <w:tbl>
      <w:tblPr>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8525"/>
      </w:tblGrid>
      <w:tr w:rsidR="00C42363" w:rsidRPr="00682482" w14:paraId="0B2A0851" w14:textId="77777777" w:rsidTr="00C42363">
        <w:tc>
          <w:tcPr>
            <w:tcW w:w="5220" w:type="dxa"/>
            <w:shd w:val="clear" w:color="auto" w:fill="00A498"/>
          </w:tcPr>
          <w:p w14:paraId="75586A62" w14:textId="77777777" w:rsidR="00C42363" w:rsidRPr="00682482" w:rsidRDefault="00C42363" w:rsidP="00BC0F0C">
            <w:pPr>
              <w:spacing w:after="0" w:line="240" w:lineRule="auto"/>
              <w:ind w:left="0" w:firstLine="0"/>
              <w:jc w:val="center"/>
              <w:rPr>
                <w:rFonts w:ascii="CamberW04-Light" w:eastAsia="CamberW04-Light" w:hAnsi="CamberW04-Light" w:cs="CamberW04-Light"/>
                <w:b/>
                <w:color w:val="FFFFFF"/>
              </w:rPr>
            </w:pPr>
            <w:r w:rsidRPr="00682482">
              <w:rPr>
                <w:rFonts w:ascii="CamberW04-Light" w:eastAsia="CamberW04-Light" w:hAnsi="CamberW04-Light" w:cs="CamberW04-Light"/>
                <w:b/>
                <w:color w:val="FFFFFF"/>
              </w:rPr>
              <w:t>Kimler ile ne yapılacağı</w:t>
            </w:r>
          </w:p>
        </w:tc>
        <w:tc>
          <w:tcPr>
            <w:tcW w:w="8525" w:type="dxa"/>
            <w:shd w:val="clear" w:color="auto" w:fill="00A498"/>
          </w:tcPr>
          <w:p w14:paraId="5BF61900" w14:textId="77777777" w:rsidR="00C42363" w:rsidRPr="00682482" w:rsidRDefault="00C42363" w:rsidP="00BC0F0C">
            <w:pPr>
              <w:spacing w:after="0" w:line="240" w:lineRule="auto"/>
              <w:ind w:left="0" w:firstLine="0"/>
              <w:jc w:val="center"/>
              <w:rPr>
                <w:rFonts w:ascii="CamberW04-Light" w:eastAsia="CamberW04-Light" w:hAnsi="CamberW04-Light" w:cs="CamberW04-Light"/>
                <w:b/>
                <w:color w:val="FFFFFF"/>
              </w:rPr>
            </w:pPr>
            <w:r w:rsidRPr="00682482">
              <w:rPr>
                <w:rFonts w:ascii="CamberW04-Light" w:eastAsia="CamberW04-Light" w:hAnsi="CamberW04-Light" w:cs="CamberW04-Light"/>
                <w:b/>
                <w:color w:val="FFFFFF"/>
              </w:rPr>
              <w:t>İçeriği</w:t>
            </w:r>
          </w:p>
        </w:tc>
      </w:tr>
      <w:tr w:rsidR="00C42363" w:rsidRPr="00682482" w14:paraId="58A6D6AF" w14:textId="77777777" w:rsidTr="00C42363">
        <w:trPr>
          <w:trHeight w:val="355"/>
        </w:trPr>
        <w:tc>
          <w:tcPr>
            <w:tcW w:w="13745" w:type="dxa"/>
            <w:gridSpan w:val="2"/>
            <w:shd w:val="clear" w:color="auto" w:fill="FFFFFF"/>
          </w:tcPr>
          <w:p w14:paraId="668DD3CE" w14:textId="77777777" w:rsidR="00C42363" w:rsidRPr="00682482" w:rsidRDefault="00C42363" w:rsidP="00BC0F0C">
            <w:pPr>
              <w:spacing w:after="0" w:line="240" w:lineRule="auto"/>
              <w:ind w:left="720" w:firstLine="0"/>
              <w:rPr>
                <w:rFonts w:ascii="CamberW04-Light" w:eastAsia="CamberW04-Light" w:hAnsi="CamberW04-Light" w:cs="CamberW04-Light"/>
                <w:b/>
                <w:color w:val="2E74B5"/>
              </w:rPr>
            </w:pPr>
          </w:p>
          <w:p w14:paraId="761CA5D9" w14:textId="77777777" w:rsidR="00C42363" w:rsidRPr="00682482" w:rsidRDefault="00FD42D4" w:rsidP="00BC0F0C">
            <w:pPr>
              <w:spacing w:after="0" w:line="240" w:lineRule="auto"/>
              <w:ind w:left="720" w:firstLine="0"/>
              <w:rPr>
                <w:rFonts w:ascii="CamberW04-Light" w:eastAsia="CamberW04-Light" w:hAnsi="CamberW04-Light" w:cs="CamberW04-Light"/>
                <w:b/>
                <w:color w:val="006F71"/>
              </w:rPr>
            </w:pPr>
            <w:r w:rsidRPr="00682482">
              <w:rPr>
                <w:rFonts w:ascii="CamberW04-Light" w:eastAsia="CamberW04-Light" w:hAnsi="CamberW04-Light" w:cs="CamberW04-Light"/>
                <w:b/>
                <w:color w:val="006F71"/>
              </w:rPr>
              <w:t>Değerlendirme Takımının Varış Günü (4.3.3)</w:t>
            </w:r>
          </w:p>
          <w:p w14:paraId="212662BE" w14:textId="1CCF379C" w:rsidR="00FD42D4" w:rsidRPr="00682482" w:rsidRDefault="00FD42D4" w:rsidP="00BC0F0C">
            <w:pPr>
              <w:spacing w:after="0" w:line="240" w:lineRule="auto"/>
              <w:ind w:left="720" w:firstLine="0"/>
              <w:rPr>
                <w:rFonts w:ascii="CamberW04-Light" w:eastAsia="CamberW04-Light" w:hAnsi="CamberW04-Light" w:cs="CamberW04-Light"/>
                <w:b/>
                <w:color w:val="2E74B5"/>
              </w:rPr>
            </w:pPr>
          </w:p>
        </w:tc>
      </w:tr>
      <w:tr w:rsidR="00C42363" w:rsidRPr="00682482" w14:paraId="2C19DD5F" w14:textId="77777777" w:rsidTr="00C42363">
        <w:trPr>
          <w:trHeight w:val="1269"/>
        </w:trPr>
        <w:tc>
          <w:tcPr>
            <w:tcW w:w="13745" w:type="dxa"/>
            <w:gridSpan w:val="2"/>
            <w:shd w:val="clear" w:color="auto" w:fill="FFFFFF"/>
          </w:tcPr>
          <w:p w14:paraId="1386D23E"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 üyelerinin konaklama yerine transferi}</w:t>
            </w:r>
          </w:p>
          <w:p w14:paraId="363C3FC2" w14:textId="77777777" w:rsidR="00C42363" w:rsidRPr="00682482" w:rsidRDefault="00C42363" w:rsidP="00BC0F0C">
            <w:pPr>
              <w:spacing w:after="0" w:line="240" w:lineRule="auto"/>
              <w:ind w:left="0" w:firstLine="0"/>
              <w:rPr>
                <w:rFonts w:ascii="CamberW04-Light" w:eastAsia="CamberW04-Light" w:hAnsi="CamberW04-Light" w:cs="CamberW04-Light"/>
              </w:rPr>
            </w:pPr>
          </w:p>
          <w:p w14:paraId="4066C7E6" w14:textId="77777777" w:rsidR="00C42363" w:rsidRPr="00682482" w:rsidRDefault="00C42363" w:rsidP="00BC0F0C">
            <w:pPr>
              <w:spacing w:after="0" w:line="240" w:lineRule="auto"/>
              <w:ind w:left="0" w:firstLine="0"/>
              <w:rPr>
                <w:rFonts w:ascii="CamberW04-Light" w:eastAsia="CamberW04-Light" w:hAnsi="CamberW04-Light" w:cs="CamberW04-Light"/>
                <w:b/>
              </w:rPr>
            </w:pPr>
            <w:r w:rsidRPr="00682482">
              <w:rPr>
                <w:rFonts w:ascii="CamberW04-Light" w:eastAsia="CamberW04-Light" w:hAnsi="CamberW04-Light" w:cs="CamberW04-Light"/>
              </w:rPr>
              <w:t>İrtibat kişisi değerlendirme takımı ve Değerlendirme Koordinatörünü ve varsa gözlemciyi karşılar.</w:t>
            </w:r>
            <w:r w:rsidRPr="00682482">
              <w:rPr>
                <w:rFonts w:ascii="CamberW04-Light" w:eastAsia="CamberW04-Light" w:hAnsi="CamberW04-Light" w:cs="CamberW04-Light"/>
                <w:b/>
              </w:rPr>
              <w:t xml:space="preserve"> </w:t>
            </w:r>
          </w:p>
          <w:p w14:paraId="420F94E7" w14:textId="77777777" w:rsidR="00C42363" w:rsidRPr="00682482" w:rsidRDefault="00C42363" w:rsidP="00BC0F0C">
            <w:pPr>
              <w:spacing w:after="0" w:line="240" w:lineRule="auto"/>
              <w:ind w:left="0" w:firstLine="0"/>
              <w:rPr>
                <w:rFonts w:ascii="CamberW04-Light" w:eastAsia="CamberW04-Light" w:hAnsi="CamberW04-Light" w:cs="CamberW04-Light"/>
                <w:b/>
              </w:rPr>
            </w:pPr>
          </w:p>
          <w:p w14:paraId="6AD02D4B"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b/>
              </w:rPr>
              <w:t>Varış günü İrtibat Kişisi haricindeki Kurum yetkilileri Değerlendirme Takımı ve Değerlendirme Koordinatörü ile bir araya gelmez.</w:t>
            </w:r>
          </w:p>
          <w:p w14:paraId="4F668C1C" w14:textId="77777777" w:rsidR="00C42363" w:rsidRPr="00682482" w:rsidRDefault="00C42363" w:rsidP="00BC0F0C">
            <w:pPr>
              <w:spacing w:after="0" w:line="240" w:lineRule="auto"/>
              <w:ind w:left="0" w:firstLine="0"/>
              <w:rPr>
                <w:rFonts w:ascii="CamberW04-Light" w:eastAsia="CamberW04-Light" w:hAnsi="CamberW04-Light" w:cs="CamberW04-Light"/>
              </w:rPr>
            </w:pPr>
          </w:p>
        </w:tc>
      </w:tr>
      <w:tr w:rsidR="00C42363" w:rsidRPr="00682482" w14:paraId="323B9A8D" w14:textId="77777777" w:rsidTr="00C42363">
        <w:trPr>
          <w:trHeight w:val="4245"/>
        </w:trPr>
        <w:tc>
          <w:tcPr>
            <w:tcW w:w="5220" w:type="dxa"/>
            <w:shd w:val="clear" w:color="auto" w:fill="00B050"/>
            <w:vAlign w:val="center"/>
          </w:tcPr>
          <w:p w14:paraId="774E5F1F"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 üyelerinin kendi arasında yapacağı ilk toplantı</w:t>
            </w:r>
          </w:p>
        </w:tc>
        <w:tc>
          <w:tcPr>
            <w:tcW w:w="8525" w:type="dxa"/>
            <w:shd w:val="clear" w:color="auto" w:fill="00B050"/>
            <w:vAlign w:val="center"/>
          </w:tcPr>
          <w:p w14:paraId="14A431C2" w14:textId="77777777" w:rsidR="00C42363" w:rsidRPr="00682482" w:rsidRDefault="00C42363" w:rsidP="00BC0F0C">
            <w:pPr>
              <w:numPr>
                <w:ilvl w:val="0"/>
                <w:numId w:val="2"/>
              </w:numPr>
              <w:spacing w:after="0" w:line="240" w:lineRule="auto"/>
              <w:ind w:left="361"/>
              <w:rPr>
                <w:rFonts w:ascii="CamberW04-Light" w:eastAsia="CamberW04-Light" w:hAnsi="CamberW04-Light" w:cs="CamberW04-Light"/>
              </w:rPr>
            </w:pPr>
            <w:r w:rsidRPr="00682482">
              <w:rPr>
                <w:rFonts w:ascii="CamberW04-Light" w:eastAsia="CamberW04-Light" w:hAnsi="CamberW04-Light" w:cs="CamberW04-Light"/>
              </w:rPr>
              <w:t xml:space="preserve">Kurumla işbirliği içerisinde ve zamanı ve amacı belirtilecek şekilde önceden hazırlanmış ziyaret planı kapsamındaki çalışmaların gözden geçirilmesi, </w:t>
            </w:r>
          </w:p>
          <w:p w14:paraId="7A159EF0" w14:textId="77777777" w:rsidR="00C42363" w:rsidRPr="00682482" w:rsidRDefault="00C42363" w:rsidP="00BC0F0C">
            <w:pPr>
              <w:numPr>
                <w:ilvl w:val="0"/>
                <w:numId w:val="2"/>
              </w:numPr>
              <w:spacing w:after="0" w:line="240" w:lineRule="auto"/>
              <w:ind w:left="361"/>
              <w:rPr>
                <w:rFonts w:ascii="CamberW04-Light" w:eastAsia="CamberW04-Light" w:hAnsi="CamberW04-Light" w:cs="CamberW04-Light"/>
              </w:rPr>
            </w:pPr>
            <w:r w:rsidRPr="00682482">
              <w:rPr>
                <w:rFonts w:ascii="CamberW04-Light" w:eastAsia="CamberW04-Light" w:hAnsi="CamberW04-Light" w:cs="CamberW04-Light"/>
              </w:rPr>
              <w:t>YÖKAK UKAP Değerlendirme Ölçütlerini dikkate alarak kurumun değerlendirilmesine yönelik takım içi tutarlılığın sağlanması,</w:t>
            </w:r>
          </w:p>
          <w:p w14:paraId="2A7F579F" w14:textId="3645AFD1" w:rsidR="00C42363" w:rsidRPr="00682482" w:rsidRDefault="00C42363" w:rsidP="00BC0F0C">
            <w:pPr>
              <w:numPr>
                <w:ilvl w:val="0"/>
                <w:numId w:val="2"/>
              </w:numPr>
              <w:spacing w:after="0" w:line="240" w:lineRule="auto"/>
              <w:ind w:left="361"/>
              <w:rPr>
                <w:rFonts w:ascii="CamberW04-Light" w:eastAsia="CamberW04-Light" w:hAnsi="CamberW04-Light" w:cs="CamberW04-Light"/>
              </w:rPr>
            </w:pPr>
            <w:r w:rsidRPr="00682482">
              <w:rPr>
                <w:rFonts w:ascii="CamberW04-Light" w:eastAsia="CamberW04-Light" w:hAnsi="CamberW04-Light" w:cs="CamberW04-Light"/>
              </w:rPr>
              <w:t>Değerlendirme ziyaret planı ile ilgili olarak takım üyelerinin olası sorularının değerlendirilmesi</w:t>
            </w:r>
            <w:r w:rsidR="00FD42D4" w:rsidRPr="00682482">
              <w:rPr>
                <w:rFonts w:ascii="CamberW04-Light" w:eastAsia="CamberW04-Light" w:hAnsi="CamberW04-Light" w:cs="CamberW04-Light"/>
              </w:rPr>
              <w:t>,</w:t>
            </w:r>
          </w:p>
          <w:p w14:paraId="7251411B" w14:textId="6525388C" w:rsidR="00C42363" w:rsidRPr="00682482" w:rsidRDefault="00C42363" w:rsidP="00BC0F0C">
            <w:pPr>
              <w:numPr>
                <w:ilvl w:val="0"/>
                <w:numId w:val="2"/>
              </w:numPr>
              <w:spacing w:after="0" w:line="240" w:lineRule="auto"/>
              <w:ind w:left="361"/>
              <w:rPr>
                <w:rFonts w:ascii="CamberW04-Light" w:eastAsia="CamberW04-Light" w:hAnsi="CamberW04-Light" w:cs="CamberW04-Light"/>
              </w:rPr>
            </w:pPr>
            <w:r w:rsidRPr="00682482">
              <w:rPr>
                <w:rFonts w:ascii="CamberW04-Light" w:eastAsia="CamberW04-Light" w:hAnsi="CamberW04-Light" w:cs="CamberW04-Light"/>
              </w:rPr>
              <w:t>Değerlendirme koordinatörünün ve varsa gözlemcilerin ziyaret etkinliklerindeki görev ve sorumluluklarının takım ile paylaşılması</w:t>
            </w:r>
            <w:r w:rsidR="00FD42D4" w:rsidRPr="00682482">
              <w:rPr>
                <w:rFonts w:ascii="CamberW04-Light" w:eastAsia="CamberW04-Light" w:hAnsi="CamberW04-Light" w:cs="CamberW04-Light"/>
              </w:rPr>
              <w:t>.</w:t>
            </w:r>
          </w:p>
        </w:tc>
      </w:tr>
    </w:tbl>
    <w:p w14:paraId="33A4E2DF" w14:textId="77777777" w:rsidR="00C42363" w:rsidRPr="00682482" w:rsidRDefault="00C42363" w:rsidP="00C42363">
      <w:r w:rsidRPr="00682482">
        <w:br w:type="page"/>
      </w:r>
    </w:p>
    <w:tbl>
      <w:tblPr>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5214"/>
        <w:gridCol w:w="6534"/>
      </w:tblGrid>
      <w:tr w:rsidR="00C42363" w:rsidRPr="00682482" w14:paraId="153FC157" w14:textId="77777777" w:rsidTr="00C42363">
        <w:tc>
          <w:tcPr>
            <w:tcW w:w="13745" w:type="dxa"/>
            <w:gridSpan w:val="3"/>
            <w:shd w:val="clear" w:color="auto" w:fill="FFFFFF"/>
            <w:vAlign w:val="center"/>
          </w:tcPr>
          <w:p w14:paraId="57A06212" w14:textId="77777777" w:rsidR="00C42363" w:rsidRPr="00682482" w:rsidRDefault="00C42363" w:rsidP="00BC0F0C">
            <w:pPr>
              <w:spacing w:after="0" w:line="240" w:lineRule="auto"/>
              <w:ind w:left="0" w:firstLine="0"/>
              <w:rPr>
                <w:rFonts w:ascii="CamberW04-Light" w:eastAsia="CamberW04-Light" w:hAnsi="CamberW04-Light" w:cs="CamberW04-Light"/>
                <w:b/>
                <w:color w:val="2E74B5"/>
              </w:rPr>
            </w:pPr>
          </w:p>
          <w:p w14:paraId="3EDF3D4E" w14:textId="465ACF69" w:rsidR="00C42363" w:rsidRPr="00682482" w:rsidRDefault="00C42363" w:rsidP="00BC0F0C">
            <w:pPr>
              <w:numPr>
                <w:ilvl w:val="0"/>
                <w:numId w:val="1"/>
              </w:numPr>
              <w:spacing w:after="0" w:line="240" w:lineRule="auto"/>
              <w:rPr>
                <w:rFonts w:ascii="CamberW04-Light" w:eastAsia="CamberW04-Light" w:hAnsi="CamberW04-Light" w:cs="CamberW04-Light"/>
                <w:b/>
                <w:color w:val="006F71"/>
              </w:rPr>
            </w:pPr>
            <w:r w:rsidRPr="00682482">
              <w:rPr>
                <w:rFonts w:ascii="CamberW04-Light" w:eastAsia="CamberW04-Light" w:hAnsi="CamberW04-Light" w:cs="CamberW04-Light"/>
                <w:b/>
                <w:color w:val="006F71"/>
              </w:rPr>
              <w:t xml:space="preserve">Gün </w:t>
            </w:r>
            <w:r w:rsidR="00FD42D4" w:rsidRPr="00682482">
              <w:rPr>
                <w:rFonts w:ascii="CamberW04-Light" w:eastAsia="CamberW04-Light" w:hAnsi="CamberW04-Light" w:cs="CamberW04-Light"/>
                <w:color w:val="006F71"/>
              </w:rPr>
              <w:t>(4.3.4)</w:t>
            </w:r>
          </w:p>
        </w:tc>
      </w:tr>
      <w:tr w:rsidR="00C42363" w:rsidRPr="00682482" w14:paraId="76876DB6" w14:textId="77777777" w:rsidTr="00C42363">
        <w:tc>
          <w:tcPr>
            <w:tcW w:w="1997" w:type="dxa"/>
            <w:shd w:val="clear" w:color="auto" w:fill="FFFFFF"/>
            <w:vAlign w:val="center"/>
          </w:tcPr>
          <w:p w14:paraId="49E8DE94"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8:30</w:t>
            </w:r>
          </w:p>
        </w:tc>
        <w:tc>
          <w:tcPr>
            <w:tcW w:w="11748" w:type="dxa"/>
            <w:gridSpan w:val="2"/>
            <w:shd w:val="clear" w:color="auto" w:fill="FFFFFF"/>
            <w:vAlign w:val="center"/>
          </w:tcPr>
          <w:p w14:paraId="05AFA18C"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 ve Değerlendirme Koordinatörün kuruma transferi ve görüşmelerin yapılacağı toplantı salonuna/odasına yerleşmesi}</w:t>
            </w:r>
          </w:p>
          <w:p w14:paraId="3DD519CD" w14:textId="77777777" w:rsidR="00C42363" w:rsidRPr="00682482" w:rsidRDefault="00C42363" w:rsidP="00BC0F0C">
            <w:pPr>
              <w:spacing w:after="0" w:line="240" w:lineRule="auto"/>
              <w:ind w:left="0" w:firstLine="0"/>
              <w:rPr>
                <w:rFonts w:ascii="CamberW04-Light" w:eastAsia="CamberW04-Light" w:hAnsi="CamberW04-Light" w:cs="CamberW04-Light"/>
              </w:rPr>
            </w:pPr>
          </w:p>
          <w:p w14:paraId="334BB22D"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takımının yapacağı her toplantıda Değerlendirme Koordinatörü de bulunur.</w:t>
            </w:r>
          </w:p>
          <w:p w14:paraId="79FF46FB"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Odak görüşme, yerinde inceleme ve ziyaretler için gruplara ayrılma durumunda, Değerlendirme Koordinatörü her oturumda farklı bir yerde görevini sürdürür.</w:t>
            </w:r>
          </w:p>
          <w:p w14:paraId="5152F4D5" w14:textId="77777777" w:rsidR="00C42363" w:rsidRPr="00682482" w:rsidRDefault="00C42363" w:rsidP="00BC0F0C">
            <w:pPr>
              <w:spacing w:after="0" w:line="240" w:lineRule="auto"/>
              <w:ind w:left="0" w:firstLine="0"/>
              <w:rPr>
                <w:rFonts w:ascii="CamberW04-Light" w:eastAsia="CamberW04-Light" w:hAnsi="CamberW04-Light" w:cs="CamberW04-Light"/>
              </w:rPr>
            </w:pPr>
          </w:p>
        </w:tc>
      </w:tr>
      <w:tr w:rsidR="00C42363" w:rsidRPr="00682482" w14:paraId="18FD2434" w14:textId="77777777" w:rsidTr="00C42363">
        <w:tc>
          <w:tcPr>
            <w:tcW w:w="1997" w:type="dxa"/>
            <w:shd w:val="clear" w:color="auto" w:fill="FFFF00"/>
            <w:vAlign w:val="center"/>
          </w:tcPr>
          <w:p w14:paraId="4488D342" w14:textId="77777777" w:rsidR="00C42363" w:rsidRPr="00682482" w:rsidRDefault="00C42363" w:rsidP="00BC0F0C">
            <w:pPr>
              <w:spacing w:after="0" w:line="240" w:lineRule="auto"/>
              <w:ind w:left="0" w:firstLine="0"/>
              <w:rPr>
                <w:rFonts w:ascii="CamberW04-Light" w:eastAsia="CamberW04-Light" w:hAnsi="CamberW04-Light" w:cs="CamberW04-Light"/>
              </w:rPr>
            </w:pPr>
          </w:p>
          <w:p w14:paraId="501D536E"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9:00-09:30</w:t>
            </w:r>
          </w:p>
        </w:tc>
        <w:tc>
          <w:tcPr>
            <w:tcW w:w="5214" w:type="dxa"/>
            <w:shd w:val="clear" w:color="auto" w:fill="FFFF00"/>
            <w:vAlign w:val="center"/>
          </w:tcPr>
          <w:p w14:paraId="1016959B" w14:textId="77777777" w:rsidR="00C42363" w:rsidRPr="00682482" w:rsidRDefault="00C42363" w:rsidP="00BC0F0C">
            <w:pPr>
              <w:spacing w:after="0" w:line="240" w:lineRule="auto"/>
              <w:ind w:left="0" w:firstLine="0"/>
              <w:rPr>
                <w:rFonts w:ascii="CamberW04-Light" w:eastAsia="CamberW04-Light" w:hAnsi="CamberW04-Light" w:cs="CamberW04-Light"/>
              </w:rPr>
            </w:pPr>
          </w:p>
          <w:p w14:paraId="4D760B56"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 ile İrtibat Kişisi ve Kurum üst yöneticisinin görüşmesi</w:t>
            </w:r>
          </w:p>
        </w:tc>
        <w:tc>
          <w:tcPr>
            <w:tcW w:w="6534" w:type="dxa"/>
            <w:shd w:val="clear" w:color="auto" w:fill="FFFF00"/>
            <w:vAlign w:val="center"/>
          </w:tcPr>
          <w:p w14:paraId="449DCCA4"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Kurumun kalite güvence sistemi ve eğitim-öğretim, araştırma-geliştirme, toplumsal katkı ve yönetsel süreçlerle ilgili konular görüşülür.</w:t>
            </w:r>
          </w:p>
          <w:p w14:paraId="74C086B8"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KİDR’lerde tam olarak açıklanamayan veya tereddüde düşülen hususlarda takım başkanı tarafından gündeme getirilerek açıklığa kavuşturulması sağlanır.</w:t>
            </w:r>
          </w:p>
        </w:tc>
      </w:tr>
      <w:tr w:rsidR="00C42363" w:rsidRPr="00682482" w14:paraId="4276F8D6" w14:textId="77777777" w:rsidTr="00C42363">
        <w:tc>
          <w:tcPr>
            <w:tcW w:w="1997" w:type="dxa"/>
            <w:shd w:val="clear" w:color="auto" w:fill="FFFF00"/>
            <w:vAlign w:val="center"/>
          </w:tcPr>
          <w:p w14:paraId="42628CF9"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9:30-10:15</w:t>
            </w:r>
          </w:p>
        </w:tc>
        <w:tc>
          <w:tcPr>
            <w:tcW w:w="5214" w:type="dxa"/>
            <w:shd w:val="clear" w:color="auto" w:fill="FFFF00"/>
            <w:vAlign w:val="center"/>
          </w:tcPr>
          <w:p w14:paraId="59C6FB21"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 ile Mütevelli Heyet Başkanı görüşmesi (Vakıf yükseköğretim kurumları için)</w:t>
            </w:r>
          </w:p>
        </w:tc>
        <w:tc>
          <w:tcPr>
            <w:tcW w:w="6534" w:type="dxa"/>
            <w:shd w:val="clear" w:color="auto" w:fill="FFFF00"/>
            <w:vAlign w:val="center"/>
          </w:tcPr>
          <w:p w14:paraId="419D168D"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Kurumun yönetsel süreçlerindeki görev paylaşımı ve kurum kalite güvencesi sistemi görüşülür.</w:t>
            </w:r>
          </w:p>
        </w:tc>
      </w:tr>
      <w:tr w:rsidR="00C42363" w:rsidRPr="00682482" w14:paraId="7B2CE24D" w14:textId="77777777" w:rsidTr="00C42363">
        <w:tc>
          <w:tcPr>
            <w:tcW w:w="1997" w:type="dxa"/>
            <w:shd w:val="clear" w:color="auto" w:fill="FFFF00"/>
            <w:vAlign w:val="center"/>
          </w:tcPr>
          <w:p w14:paraId="69350CDF" w14:textId="77777777" w:rsidR="00C42363" w:rsidRPr="00682482" w:rsidRDefault="00C42363" w:rsidP="00BC0F0C">
            <w:pPr>
              <w:spacing w:after="0" w:line="240" w:lineRule="auto"/>
              <w:ind w:left="0" w:firstLine="0"/>
              <w:rPr>
                <w:rFonts w:ascii="CamberW04-Light" w:eastAsia="CamberW04-Light" w:hAnsi="CamberW04-Light" w:cs="CamberW04-Light"/>
              </w:rPr>
            </w:pPr>
          </w:p>
          <w:p w14:paraId="333BACC4" w14:textId="77777777" w:rsidR="00C42363" w:rsidRPr="00682482" w:rsidRDefault="00C42363" w:rsidP="00BC0F0C">
            <w:pPr>
              <w:spacing w:after="0" w:line="240" w:lineRule="auto"/>
              <w:ind w:left="0" w:firstLine="0"/>
              <w:rPr>
                <w:rFonts w:ascii="CamberW04-Light" w:eastAsia="CamberW04-Light" w:hAnsi="CamberW04-Light" w:cs="CamberW04-Light"/>
              </w:rPr>
            </w:pPr>
          </w:p>
          <w:p w14:paraId="135FA84F" w14:textId="77777777" w:rsidR="00C42363" w:rsidRPr="00682482" w:rsidRDefault="00C42363" w:rsidP="00BC0F0C">
            <w:pPr>
              <w:spacing w:after="0" w:line="240" w:lineRule="auto"/>
              <w:ind w:left="0" w:firstLine="0"/>
              <w:rPr>
                <w:rFonts w:ascii="CamberW04-Light" w:eastAsia="CamberW04-Light" w:hAnsi="CamberW04-Light" w:cs="CamberW04-Light"/>
              </w:rPr>
            </w:pPr>
          </w:p>
          <w:p w14:paraId="57C88EA7" w14:textId="77777777" w:rsidR="00C42363" w:rsidRPr="00682482" w:rsidRDefault="00C42363" w:rsidP="00BC0F0C">
            <w:pPr>
              <w:spacing w:after="0" w:line="240" w:lineRule="auto"/>
              <w:ind w:left="0" w:firstLine="0"/>
              <w:rPr>
                <w:rFonts w:ascii="CamberW04-Light" w:eastAsia="CamberW04-Light" w:hAnsi="CamberW04-Light" w:cs="CamberW04-Light"/>
              </w:rPr>
            </w:pPr>
          </w:p>
          <w:p w14:paraId="44158019"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10:15-11:15</w:t>
            </w:r>
          </w:p>
        </w:tc>
        <w:tc>
          <w:tcPr>
            <w:tcW w:w="5214" w:type="dxa"/>
            <w:shd w:val="clear" w:color="auto" w:fill="FFFF00"/>
            <w:vAlign w:val="center"/>
          </w:tcPr>
          <w:p w14:paraId="07E01A59" w14:textId="77777777" w:rsidR="00C42363" w:rsidRPr="00682482" w:rsidRDefault="00C42363" w:rsidP="00BC0F0C">
            <w:pPr>
              <w:spacing w:after="0" w:line="240" w:lineRule="auto"/>
              <w:ind w:left="0" w:firstLine="0"/>
              <w:rPr>
                <w:rFonts w:ascii="CamberW04-Light" w:eastAsia="CamberW04-Light" w:hAnsi="CamberW04-Light" w:cs="CamberW04-Light"/>
              </w:rPr>
            </w:pPr>
          </w:p>
          <w:p w14:paraId="3B5F84F3" w14:textId="77777777" w:rsidR="00C42363" w:rsidRPr="00682482" w:rsidRDefault="00C42363" w:rsidP="00BC0F0C">
            <w:pPr>
              <w:spacing w:after="0" w:line="240" w:lineRule="auto"/>
              <w:ind w:left="0" w:firstLine="0"/>
              <w:rPr>
                <w:rFonts w:ascii="CamberW04-Light" w:eastAsia="CamberW04-Light" w:hAnsi="CamberW04-Light" w:cs="CamberW04-Light"/>
              </w:rPr>
            </w:pPr>
          </w:p>
          <w:p w14:paraId="5A7C3618" w14:textId="77777777" w:rsidR="00C42363" w:rsidRPr="00682482" w:rsidRDefault="00C42363" w:rsidP="00BC0F0C">
            <w:pPr>
              <w:spacing w:after="0" w:line="240" w:lineRule="auto"/>
              <w:ind w:left="0" w:firstLine="0"/>
              <w:rPr>
                <w:rFonts w:ascii="CamberW04-Light" w:eastAsia="CamberW04-Light" w:hAnsi="CamberW04-Light" w:cs="CamberW04-Light"/>
              </w:rPr>
            </w:pPr>
          </w:p>
          <w:p w14:paraId="6A340C0F" w14:textId="77777777" w:rsidR="00C42363" w:rsidRPr="00682482" w:rsidRDefault="00C42363" w:rsidP="00BC0F0C">
            <w:pPr>
              <w:spacing w:after="0" w:line="240" w:lineRule="auto"/>
              <w:ind w:left="0" w:firstLine="0"/>
              <w:rPr>
                <w:rFonts w:ascii="CamberW04-Light" w:eastAsia="CamberW04-Light" w:hAnsi="CamberW04-Light" w:cs="CamberW04-Light"/>
              </w:rPr>
            </w:pPr>
          </w:p>
          <w:p w14:paraId="69BF9761"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 ile Kurum Kaliteden sorumlu birim üyelerinin görüşmesi</w:t>
            </w:r>
          </w:p>
        </w:tc>
        <w:tc>
          <w:tcPr>
            <w:tcW w:w="6534" w:type="dxa"/>
            <w:shd w:val="clear" w:color="auto" w:fill="FFFF00"/>
            <w:vAlign w:val="center"/>
          </w:tcPr>
          <w:p w14:paraId="761F4EB5" w14:textId="451CFD0F"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YÖKAK </w:t>
            </w:r>
            <w:r w:rsidR="00FD42D4" w:rsidRPr="00682482">
              <w:rPr>
                <w:rFonts w:ascii="CamberW04-Light" w:eastAsia="CamberW04-Light" w:hAnsi="CamberW04-Light" w:cs="CamberW04-Light"/>
              </w:rPr>
              <w:t xml:space="preserve">UKAP </w:t>
            </w:r>
            <w:r w:rsidRPr="00682482">
              <w:rPr>
                <w:rFonts w:ascii="CamberW04-Light" w:eastAsia="CamberW04-Light" w:hAnsi="CamberW04-Light" w:cs="CamberW04-Light"/>
              </w:rPr>
              <w:t xml:space="preserve">Değerlendirme Ölçütleri de dikkate alınarak kurum tarafından oluşturulan kalite güvence sistemi, kalite biriminin kalite güvence sistemi içerisindeki ve karar alma süreçlerindeki yeri, kurumun stratejik hedefleri ve bu hedeflerin bölgesel/ulusal kalkınma hedefleri içerindeki yeri, eğitim-öğretim, araştırma, toplumsal katkı ve idari süreçlerde kurumun yönetimsel yaklaşımı, sürekli iyileşme yaklaşımı ve bu kapsamda elde edilen sonuçlar, YÖKAK UKAP Değerlendirme Ölçütlerine ilişkin çalışmalar ve tüm birimler için ortak diğer unsurlar hakkında Kurum kalite birimi güncel bilgileri içeren bir sunum gerçekleştirir. </w:t>
            </w:r>
          </w:p>
          <w:p w14:paraId="2A1B7A3B"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Sunum sonrasında soru-cevap bölümü yer alır.</w:t>
            </w:r>
          </w:p>
        </w:tc>
      </w:tr>
      <w:tr w:rsidR="00C42363" w:rsidRPr="00682482" w14:paraId="603FCE45" w14:textId="77777777" w:rsidTr="00C42363">
        <w:tc>
          <w:tcPr>
            <w:tcW w:w="1997" w:type="dxa"/>
            <w:shd w:val="clear" w:color="auto" w:fill="FFFF00"/>
            <w:vAlign w:val="center"/>
          </w:tcPr>
          <w:p w14:paraId="03F29F02"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11.15-12:45</w:t>
            </w:r>
          </w:p>
        </w:tc>
        <w:tc>
          <w:tcPr>
            <w:tcW w:w="5214" w:type="dxa"/>
            <w:shd w:val="clear" w:color="auto" w:fill="FFFF00"/>
            <w:vAlign w:val="center"/>
          </w:tcPr>
          <w:p w14:paraId="0DCACD19"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 ile Senato ve Yönetim Kurulu üyelerinin görüşmesi</w:t>
            </w:r>
          </w:p>
        </w:tc>
        <w:tc>
          <w:tcPr>
            <w:tcW w:w="6534" w:type="dxa"/>
            <w:shd w:val="clear" w:color="auto" w:fill="FFFF00"/>
            <w:vAlign w:val="center"/>
          </w:tcPr>
          <w:p w14:paraId="382AE27E"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YÖKAK UKAP Değerlendirme Ölçütleri de dikkate alınarak kurum tarafından oluşturulan kalite güvence sistemi, kurumun stratejik hedefleri ve bu hedeflerin bölgesel/ulusal kalkınma hedefleri içerindeki yeri, eğitim-öğretim, araştırma, toplumsal katkı ve idari süreçlerde kurumun yönetimsel yaklaşımı, sürekli iyileşme yaklaşımı ve bu kapsamda elde edilen sonuçlar görüşülür.</w:t>
            </w:r>
          </w:p>
        </w:tc>
      </w:tr>
      <w:tr w:rsidR="00C42363" w:rsidRPr="00682482" w14:paraId="2FE46686" w14:textId="77777777" w:rsidTr="00C42363">
        <w:tc>
          <w:tcPr>
            <w:tcW w:w="1997" w:type="dxa"/>
            <w:shd w:val="clear" w:color="auto" w:fill="00B050"/>
            <w:vAlign w:val="center"/>
          </w:tcPr>
          <w:p w14:paraId="0AD90662" w14:textId="77777777" w:rsidR="00C42363" w:rsidRPr="00682482" w:rsidRDefault="00C42363" w:rsidP="00BC0F0C">
            <w:pPr>
              <w:spacing w:after="0" w:line="240" w:lineRule="auto"/>
              <w:ind w:left="0" w:firstLine="0"/>
              <w:rPr>
                <w:rFonts w:ascii="CamberW04-Light" w:eastAsia="CamberW04-Light" w:hAnsi="CamberW04-Light" w:cs="CamberW04-Light"/>
              </w:rPr>
            </w:pPr>
          </w:p>
          <w:p w14:paraId="42D6A4DC"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12:40-13:30</w:t>
            </w:r>
          </w:p>
        </w:tc>
        <w:tc>
          <w:tcPr>
            <w:tcW w:w="5214" w:type="dxa"/>
            <w:shd w:val="clear" w:color="auto" w:fill="00B050"/>
            <w:vAlign w:val="center"/>
          </w:tcPr>
          <w:p w14:paraId="3F7F5BCC" w14:textId="0424F2B5" w:rsidR="00C42363" w:rsidRPr="00682482" w:rsidRDefault="00C42363" w:rsidP="00BC0F0C">
            <w:pPr>
              <w:spacing w:after="0" w:line="240" w:lineRule="auto"/>
              <w:ind w:left="0" w:firstLine="0"/>
              <w:rPr>
                <w:rFonts w:ascii="CamberW04-Light" w:eastAsia="CamberW04-Light" w:hAnsi="CamberW04-Light" w:cs="CamberW04-Light"/>
                <w:sz w:val="22"/>
                <w:szCs w:val="22"/>
              </w:rPr>
            </w:pPr>
            <w:r w:rsidRPr="00682482">
              <w:rPr>
                <w:rFonts w:ascii="CamberW04-Light" w:eastAsia="CamberW04-Light" w:hAnsi="CamberW04-Light" w:cs="CamberW04-Light"/>
              </w:rPr>
              <w:t>Öğle yemeği</w:t>
            </w:r>
            <w:r w:rsidRPr="00682482">
              <w:rPr>
                <w:rFonts w:ascii="CamberW04-Light" w:eastAsia="CamberW04-Light" w:hAnsi="CamberW04-Light" w:cs="CamberW04-Light"/>
                <w:sz w:val="22"/>
                <w:szCs w:val="22"/>
              </w:rPr>
              <w:t xml:space="preserve"> (</w:t>
            </w:r>
            <w:r w:rsidRPr="00682482">
              <w:rPr>
                <w:rFonts w:ascii="CamberW04-Light" w:eastAsia="CamberW04-Light" w:hAnsi="CamberW04-Light" w:cs="CamberW04-Light"/>
              </w:rPr>
              <w:t>Takım üyeleri)</w:t>
            </w:r>
          </w:p>
        </w:tc>
        <w:tc>
          <w:tcPr>
            <w:tcW w:w="6534" w:type="dxa"/>
            <w:shd w:val="clear" w:color="auto" w:fill="00B050"/>
            <w:vAlign w:val="center"/>
          </w:tcPr>
          <w:p w14:paraId="13F16CB7"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(En azından bir öğle yemeğinin öğrenci yemekhanesinde gerçekleştirilmesi önerilir.)</w:t>
            </w:r>
          </w:p>
        </w:tc>
      </w:tr>
    </w:tbl>
    <w:p w14:paraId="683DE570" w14:textId="77777777" w:rsidR="00C42363" w:rsidRPr="00682482" w:rsidRDefault="00C42363" w:rsidP="00C42363">
      <w:r w:rsidRPr="00682482">
        <w:br w:type="page"/>
      </w:r>
    </w:p>
    <w:tbl>
      <w:tblPr>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2607"/>
        <w:gridCol w:w="2607"/>
        <w:gridCol w:w="6534"/>
      </w:tblGrid>
      <w:tr w:rsidR="00C42363" w:rsidRPr="00682482" w14:paraId="4F2E91CF" w14:textId="77777777" w:rsidTr="00C42363">
        <w:tc>
          <w:tcPr>
            <w:tcW w:w="1997" w:type="dxa"/>
            <w:shd w:val="clear" w:color="auto" w:fill="FFFF00"/>
            <w:vAlign w:val="center"/>
          </w:tcPr>
          <w:p w14:paraId="2997F3D3"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lastRenderedPageBreak/>
              <w:t>13:30-14:15</w:t>
            </w:r>
          </w:p>
          <w:p w14:paraId="45719BFA" w14:textId="77777777" w:rsidR="00C42363" w:rsidRPr="00682482" w:rsidRDefault="00C42363" w:rsidP="00BC0F0C">
            <w:pPr>
              <w:spacing w:after="0" w:line="240" w:lineRule="auto"/>
              <w:ind w:left="0" w:firstLine="0"/>
              <w:rPr>
                <w:rFonts w:ascii="CamberW04-Light" w:eastAsia="CamberW04-Light" w:hAnsi="CamberW04-Light" w:cs="CamberW04-Light"/>
                <w:i/>
              </w:rPr>
            </w:pPr>
            <w:r w:rsidRPr="00682482">
              <w:rPr>
                <w:rFonts w:ascii="CamberW04-Light" w:eastAsia="CamberW04-Light" w:hAnsi="CamberW04-Light" w:cs="CamberW04-Light"/>
                <w:i/>
              </w:rPr>
              <w:t>(Kurumun büyüklüğüne bağlı olarak değerlendirme takımı en az iki kişilik gruplara ayrılarak eş zamanlı olarak farklı fakültelere ziyaret gerçekleştirebilir)</w:t>
            </w:r>
          </w:p>
        </w:tc>
        <w:tc>
          <w:tcPr>
            <w:tcW w:w="2607" w:type="dxa"/>
            <w:shd w:val="clear" w:color="auto" w:fill="FFFF00"/>
            <w:vAlign w:val="center"/>
          </w:tcPr>
          <w:p w14:paraId="327993BF"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Değerlendirme Takımının iki üyesinin </w:t>
            </w:r>
            <w:r w:rsidRPr="00682482">
              <w:rPr>
                <w:rFonts w:ascii="CamberW04-Light" w:eastAsia="CamberW04-Light" w:hAnsi="CamberW04-Light" w:cs="CamberW04-Light"/>
                <w:b/>
              </w:rPr>
              <w:t xml:space="preserve">A Fakültesi </w:t>
            </w:r>
            <w:r w:rsidRPr="00682482">
              <w:rPr>
                <w:rFonts w:ascii="CamberW04-Light" w:eastAsia="CamberW04-Light" w:hAnsi="CamberW04-Light" w:cs="CamberW04-Light"/>
              </w:rPr>
              <w:t>Dekan ve Dekan yardımcıları ile görüşmesi</w:t>
            </w:r>
          </w:p>
        </w:tc>
        <w:tc>
          <w:tcPr>
            <w:tcW w:w="2607" w:type="dxa"/>
            <w:shd w:val="clear" w:color="auto" w:fill="FFFF00"/>
            <w:vAlign w:val="center"/>
          </w:tcPr>
          <w:p w14:paraId="7D25DCA0"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Değerlendirme Takımının iki üyesinin </w:t>
            </w:r>
            <w:r w:rsidRPr="00682482">
              <w:rPr>
                <w:rFonts w:ascii="CamberW04-Light" w:eastAsia="CamberW04-Light" w:hAnsi="CamberW04-Light" w:cs="CamberW04-Light"/>
                <w:b/>
              </w:rPr>
              <w:t xml:space="preserve">B Fakültesi </w:t>
            </w:r>
            <w:r w:rsidRPr="00682482">
              <w:rPr>
                <w:rFonts w:ascii="CamberW04-Light" w:eastAsia="CamberW04-Light" w:hAnsi="CamberW04-Light" w:cs="CamberW04-Light"/>
              </w:rPr>
              <w:t>Dekan ve Dekan yardımcıları ile görüşmesi</w:t>
            </w:r>
          </w:p>
        </w:tc>
        <w:tc>
          <w:tcPr>
            <w:tcW w:w="6534" w:type="dxa"/>
            <w:shd w:val="clear" w:color="auto" w:fill="FFFF00"/>
            <w:vAlign w:val="center"/>
          </w:tcPr>
          <w:p w14:paraId="308DE8F3"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p>
        </w:tc>
      </w:tr>
      <w:tr w:rsidR="00C42363" w:rsidRPr="00682482" w14:paraId="4CC9A99C" w14:textId="77777777" w:rsidTr="00C42363">
        <w:tc>
          <w:tcPr>
            <w:tcW w:w="1997" w:type="dxa"/>
            <w:shd w:val="clear" w:color="auto" w:fill="FFFF00"/>
            <w:vAlign w:val="center"/>
          </w:tcPr>
          <w:p w14:paraId="489CA2BE" w14:textId="77777777" w:rsidR="00C42363" w:rsidRPr="00682482" w:rsidRDefault="00C42363" w:rsidP="00BC0F0C">
            <w:pPr>
              <w:spacing w:after="0" w:line="240" w:lineRule="auto"/>
              <w:ind w:left="0" w:firstLine="0"/>
              <w:rPr>
                <w:rFonts w:ascii="CamberW04-Light" w:eastAsia="CamberW04-Light" w:hAnsi="CamberW04-Light" w:cs="CamberW04-Light"/>
              </w:rPr>
            </w:pPr>
          </w:p>
          <w:p w14:paraId="3C1C261F" w14:textId="77777777" w:rsidR="00C42363" w:rsidRPr="00682482" w:rsidRDefault="00C42363" w:rsidP="00BC0F0C">
            <w:pPr>
              <w:spacing w:after="0" w:line="240" w:lineRule="auto"/>
              <w:ind w:left="0" w:firstLine="0"/>
              <w:rPr>
                <w:rFonts w:ascii="CamberW04-Light" w:eastAsia="CamberW04-Light" w:hAnsi="CamberW04-Light" w:cs="CamberW04-Light"/>
              </w:rPr>
            </w:pPr>
          </w:p>
          <w:p w14:paraId="1EEF3799" w14:textId="77777777" w:rsidR="00C42363" w:rsidRPr="00682482" w:rsidRDefault="00C42363" w:rsidP="00BC0F0C">
            <w:pPr>
              <w:spacing w:after="0" w:line="240" w:lineRule="auto"/>
              <w:ind w:left="0" w:firstLine="0"/>
              <w:rPr>
                <w:rFonts w:ascii="CamberW04-Light" w:eastAsia="CamberW04-Light" w:hAnsi="CamberW04-Light" w:cs="CamberW04-Light"/>
              </w:rPr>
            </w:pPr>
          </w:p>
          <w:p w14:paraId="5A34B53B" w14:textId="77777777" w:rsidR="00C42363" w:rsidRPr="00682482" w:rsidRDefault="00C42363" w:rsidP="00BC0F0C">
            <w:pPr>
              <w:spacing w:after="0" w:line="240" w:lineRule="auto"/>
              <w:ind w:left="0" w:firstLine="0"/>
              <w:rPr>
                <w:rFonts w:ascii="CamberW04-Light" w:eastAsia="CamberW04-Light" w:hAnsi="CamberW04-Light" w:cs="CamberW04-Light"/>
              </w:rPr>
            </w:pPr>
          </w:p>
          <w:p w14:paraId="331991AB"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14:15-15:15</w:t>
            </w:r>
          </w:p>
          <w:p w14:paraId="76F622E9" w14:textId="77777777" w:rsidR="00C42363" w:rsidRPr="00682482" w:rsidRDefault="00C42363" w:rsidP="00BC0F0C">
            <w:pPr>
              <w:spacing w:after="0" w:line="240" w:lineRule="auto"/>
              <w:ind w:left="0" w:firstLine="0"/>
              <w:rPr>
                <w:rFonts w:ascii="CamberW04-Light" w:eastAsia="CamberW04-Light" w:hAnsi="CamberW04-Light" w:cs="CamberW04-Light"/>
              </w:rPr>
            </w:pPr>
          </w:p>
        </w:tc>
        <w:tc>
          <w:tcPr>
            <w:tcW w:w="2607" w:type="dxa"/>
            <w:shd w:val="clear" w:color="auto" w:fill="FFFF00"/>
            <w:vAlign w:val="center"/>
          </w:tcPr>
          <w:p w14:paraId="5BA64405"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Değerlendirme Takımının iki üyesinin </w:t>
            </w:r>
            <w:r w:rsidRPr="00682482">
              <w:rPr>
                <w:rFonts w:ascii="CamberW04-Light" w:eastAsia="CamberW04-Light" w:hAnsi="CamberW04-Light" w:cs="CamberW04-Light"/>
                <w:b/>
              </w:rPr>
              <w:t>A Fakültesi</w:t>
            </w:r>
            <w:r w:rsidRPr="00682482">
              <w:rPr>
                <w:rFonts w:ascii="CamberW04-Light" w:eastAsia="CamberW04-Light" w:hAnsi="CamberW04-Light" w:cs="CamberW04-Light"/>
              </w:rPr>
              <w:t xml:space="preserve">nde görev yapan akademik personel ile görüşmesi </w:t>
            </w:r>
          </w:p>
        </w:tc>
        <w:tc>
          <w:tcPr>
            <w:tcW w:w="2607" w:type="dxa"/>
            <w:shd w:val="clear" w:color="auto" w:fill="FFFF00"/>
            <w:vAlign w:val="center"/>
          </w:tcPr>
          <w:p w14:paraId="148C6BEE"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Değerlendirme Takımının iki üyesinin </w:t>
            </w:r>
            <w:r w:rsidRPr="00682482">
              <w:rPr>
                <w:rFonts w:ascii="CamberW04-Light" w:eastAsia="CamberW04-Light" w:hAnsi="CamberW04-Light" w:cs="CamberW04-Light"/>
                <w:b/>
              </w:rPr>
              <w:t>B Fakültesi</w:t>
            </w:r>
            <w:r w:rsidRPr="00682482">
              <w:rPr>
                <w:rFonts w:ascii="CamberW04-Light" w:eastAsia="CamberW04-Light" w:hAnsi="CamberW04-Light" w:cs="CamberW04-Light"/>
              </w:rPr>
              <w:t>nde görev yapan akademik personel ile görüşmesi</w:t>
            </w:r>
          </w:p>
        </w:tc>
        <w:tc>
          <w:tcPr>
            <w:tcW w:w="6534" w:type="dxa"/>
            <w:shd w:val="clear" w:color="auto" w:fill="FFFF00"/>
            <w:vAlign w:val="center"/>
          </w:tcPr>
          <w:p w14:paraId="6A154374" w14:textId="77777777" w:rsidR="00C42363" w:rsidRPr="00682482" w:rsidRDefault="00C42363" w:rsidP="00BC0F0C">
            <w:pPr>
              <w:spacing w:after="0" w:line="240" w:lineRule="auto"/>
              <w:ind w:left="0" w:firstLine="0"/>
              <w:rPr>
                <w:rFonts w:ascii="CamberW04-Light" w:eastAsia="CamberW04-Light" w:hAnsi="CamberW04-Light" w:cs="CamberW04-Light"/>
                <w:i/>
              </w:rPr>
            </w:pPr>
            <w:r w:rsidRPr="00682482">
              <w:rPr>
                <w:rFonts w:ascii="CamberW04-Light" w:eastAsia="CamberW04-Light" w:hAnsi="CamberW04-Light" w:cs="CamberW04-Light"/>
              </w:rPr>
              <w:t xml:space="preserve">Öğretim elemanlarının üst yönetim ile ilişkileri incelenir, kalite güvence sistemindeki rolleri, personelin işe alımı, akademik personelin kendisini geliştirmesi ve motivasyonu ile ilgili politikaları hakkında görüş alınır. </w:t>
            </w:r>
            <w:r w:rsidRPr="00682482">
              <w:rPr>
                <w:rFonts w:ascii="CamberW04-Light" w:eastAsia="CamberW04-Light" w:hAnsi="CamberW04-Light" w:cs="CamberW04-Light"/>
                <w:b/>
                <w:i/>
              </w:rPr>
              <w:t xml:space="preserve">(Bu görüşmeye dekan ve dekan yardımcılarının </w:t>
            </w:r>
            <w:r w:rsidRPr="00682482">
              <w:rPr>
                <w:rFonts w:ascii="CamberW04-Light" w:eastAsia="CamberW04-Light" w:hAnsi="CamberW04-Light" w:cs="CamberW04-Light"/>
                <w:b/>
                <w:i/>
                <w:u w:val="single"/>
              </w:rPr>
              <w:t>katılmaması</w:t>
            </w:r>
            <w:r w:rsidRPr="00682482">
              <w:rPr>
                <w:rFonts w:ascii="CamberW04-Light" w:eastAsia="CamberW04-Light" w:hAnsi="CamberW04-Light" w:cs="CamberW04-Light"/>
                <w:b/>
                <w:i/>
              </w:rPr>
              <w:t xml:space="preserve"> önemle dikkate alınmalıdır. Bu toplantıya sadece akademik personel katılmalıdır.)</w:t>
            </w:r>
            <w:r w:rsidRPr="00682482">
              <w:rPr>
                <w:rFonts w:ascii="CamberW04-Light" w:eastAsia="CamberW04-Light" w:hAnsi="CamberW04-Light" w:cs="CamberW04-Light"/>
              </w:rPr>
              <w:t xml:space="preserve"> </w:t>
            </w:r>
          </w:p>
        </w:tc>
      </w:tr>
      <w:tr w:rsidR="00C42363" w:rsidRPr="00682482" w14:paraId="6D7F8190" w14:textId="77777777" w:rsidTr="00C42363">
        <w:tc>
          <w:tcPr>
            <w:tcW w:w="1997" w:type="dxa"/>
            <w:shd w:val="clear" w:color="auto" w:fill="FFFF00"/>
            <w:vAlign w:val="center"/>
          </w:tcPr>
          <w:p w14:paraId="6F7C91CC" w14:textId="77777777" w:rsidR="00C42363" w:rsidRPr="00682482" w:rsidRDefault="00C42363" w:rsidP="00BC0F0C">
            <w:pPr>
              <w:spacing w:after="0" w:line="240" w:lineRule="auto"/>
              <w:ind w:left="0" w:firstLine="0"/>
              <w:rPr>
                <w:rFonts w:ascii="CamberW04-Light" w:eastAsia="CamberW04-Light" w:hAnsi="CamberW04-Light" w:cs="CamberW04-Light"/>
              </w:rPr>
            </w:pPr>
          </w:p>
          <w:p w14:paraId="18F22DEE"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15:15-16:15</w:t>
            </w:r>
          </w:p>
          <w:p w14:paraId="1DD8CFD1" w14:textId="77777777" w:rsidR="00C42363" w:rsidRPr="00682482" w:rsidRDefault="00C42363" w:rsidP="00BC0F0C">
            <w:pPr>
              <w:spacing w:after="0" w:line="240" w:lineRule="auto"/>
              <w:ind w:left="0" w:firstLine="0"/>
              <w:rPr>
                <w:rFonts w:ascii="CamberW04-Light" w:eastAsia="CamberW04-Light" w:hAnsi="CamberW04-Light" w:cs="CamberW04-Light"/>
              </w:rPr>
            </w:pPr>
          </w:p>
        </w:tc>
        <w:tc>
          <w:tcPr>
            <w:tcW w:w="2607" w:type="dxa"/>
            <w:shd w:val="clear" w:color="auto" w:fill="FFFF00"/>
            <w:vAlign w:val="center"/>
          </w:tcPr>
          <w:p w14:paraId="21A93BED"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Değerlendirme Takımının iki üyesinin </w:t>
            </w:r>
            <w:r w:rsidRPr="00682482">
              <w:rPr>
                <w:rFonts w:ascii="CamberW04-Light" w:eastAsia="CamberW04-Light" w:hAnsi="CamberW04-Light" w:cs="CamberW04-Light"/>
                <w:b/>
              </w:rPr>
              <w:t>A Fakültesi</w:t>
            </w:r>
            <w:r w:rsidRPr="00682482">
              <w:rPr>
                <w:rFonts w:ascii="CamberW04-Light" w:eastAsia="CamberW04-Light" w:hAnsi="CamberW04-Light" w:cs="CamberW04-Light"/>
              </w:rPr>
              <w:t>nde öğrenim gören öğrencilerle (ön lisans, lisans, yüksek lisans, doktora, post-doc) ile görüşmesi</w:t>
            </w:r>
          </w:p>
        </w:tc>
        <w:tc>
          <w:tcPr>
            <w:tcW w:w="2607" w:type="dxa"/>
            <w:shd w:val="clear" w:color="auto" w:fill="FFFF00"/>
            <w:vAlign w:val="center"/>
          </w:tcPr>
          <w:p w14:paraId="746CB302"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Değerlendirme Takımının iki üyesinin </w:t>
            </w:r>
            <w:r w:rsidRPr="00682482">
              <w:rPr>
                <w:rFonts w:ascii="CamberW04-Light" w:eastAsia="CamberW04-Light" w:hAnsi="CamberW04-Light" w:cs="CamberW04-Light"/>
                <w:b/>
              </w:rPr>
              <w:t>B Fakültesi</w:t>
            </w:r>
            <w:r w:rsidRPr="00682482">
              <w:rPr>
                <w:rFonts w:ascii="CamberW04-Light" w:eastAsia="CamberW04-Light" w:hAnsi="CamberW04-Light" w:cs="CamberW04-Light"/>
              </w:rPr>
              <w:t>nde öğrenim gören öğrencilerle (ön lisans, lisans, yüksek lisans, doktora, post-doc) ile görüşmesi</w:t>
            </w:r>
          </w:p>
        </w:tc>
        <w:tc>
          <w:tcPr>
            <w:tcW w:w="6534" w:type="dxa"/>
            <w:shd w:val="clear" w:color="auto" w:fill="FFFF00"/>
            <w:vAlign w:val="center"/>
          </w:tcPr>
          <w:p w14:paraId="091C519C"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Öğrencilerin karar alma süreçlerine katılımı, kalite güvence sistemi, eğitim hizmetleri, öğrenci destek hizmetleri gibi konularda görüşlerini paylaşması istenir.</w:t>
            </w:r>
          </w:p>
          <w:p w14:paraId="1E738725" w14:textId="77777777" w:rsidR="00C42363" w:rsidRPr="00682482" w:rsidRDefault="00C42363" w:rsidP="00BC0F0C">
            <w:pPr>
              <w:spacing w:after="0" w:line="240" w:lineRule="auto"/>
              <w:ind w:left="0" w:firstLine="0"/>
              <w:rPr>
                <w:rFonts w:ascii="CamberW04-Light" w:eastAsia="CamberW04-Light" w:hAnsi="CamberW04-Light" w:cs="CamberW04-Light"/>
              </w:rPr>
            </w:pPr>
          </w:p>
          <w:p w14:paraId="51145621"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 </w:t>
            </w:r>
            <w:r w:rsidRPr="00682482">
              <w:rPr>
                <w:rFonts w:ascii="CamberW04-Light" w:eastAsia="CamberW04-Light" w:hAnsi="CamberW04-Light" w:cs="CamberW04-Light"/>
                <w:b/>
                <w:i/>
              </w:rPr>
              <w:t xml:space="preserve">(Bu görüşmeye öğretim ya da idari görevlilerin </w:t>
            </w:r>
            <w:r w:rsidRPr="00682482">
              <w:rPr>
                <w:rFonts w:ascii="CamberW04-Light" w:eastAsia="CamberW04-Light" w:hAnsi="CamberW04-Light" w:cs="CamberW04-Light"/>
                <w:b/>
                <w:i/>
                <w:u w:val="single"/>
              </w:rPr>
              <w:t>katılmaması</w:t>
            </w:r>
            <w:r w:rsidRPr="00682482">
              <w:rPr>
                <w:rFonts w:ascii="CamberW04-Light" w:eastAsia="CamberW04-Light" w:hAnsi="CamberW04-Light" w:cs="CamberW04-Light"/>
                <w:b/>
                <w:i/>
              </w:rPr>
              <w:t xml:space="preserve"> önemle dikkate alınmalıdır. )</w:t>
            </w:r>
          </w:p>
          <w:p w14:paraId="143918F7" w14:textId="77777777" w:rsidR="00C42363" w:rsidRPr="00682482" w:rsidRDefault="00C42363" w:rsidP="00BC0F0C">
            <w:pPr>
              <w:spacing w:after="0" w:line="240" w:lineRule="auto"/>
              <w:ind w:left="0" w:firstLine="0"/>
              <w:rPr>
                <w:rFonts w:ascii="CamberW04-Light" w:eastAsia="CamberW04-Light" w:hAnsi="CamberW04-Light" w:cs="CamberW04-Light"/>
              </w:rPr>
            </w:pPr>
          </w:p>
        </w:tc>
      </w:tr>
      <w:tr w:rsidR="00C42363" w:rsidRPr="00682482" w14:paraId="2A36ED18" w14:textId="77777777" w:rsidTr="00C42363">
        <w:trPr>
          <w:trHeight w:val="714"/>
        </w:trPr>
        <w:tc>
          <w:tcPr>
            <w:tcW w:w="1997" w:type="dxa"/>
            <w:shd w:val="clear" w:color="auto" w:fill="FFFF00"/>
            <w:vAlign w:val="center"/>
          </w:tcPr>
          <w:p w14:paraId="4F9A563E" w14:textId="77777777" w:rsidR="00C42363" w:rsidRPr="00682482" w:rsidRDefault="00C42363" w:rsidP="00BC0F0C">
            <w:pPr>
              <w:spacing w:after="0" w:line="240" w:lineRule="auto"/>
              <w:ind w:left="0" w:firstLine="0"/>
              <w:rPr>
                <w:rFonts w:ascii="CamberW04-Light" w:eastAsia="CamberW04-Light" w:hAnsi="CamberW04-Light" w:cs="CamberW04-Light"/>
              </w:rPr>
            </w:pPr>
          </w:p>
          <w:p w14:paraId="6EEB55C6"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16:30-18:00</w:t>
            </w:r>
          </w:p>
        </w:tc>
        <w:tc>
          <w:tcPr>
            <w:tcW w:w="5214" w:type="dxa"/>
            <w:gridSpan w:val="2"/>
            <w:shd w:val="clear" w:color="auto" w:fill="FFFF00"/>
            <w:vAlign w:val="center"/>
          </w:tcPr>
          <w:p w14:paraId="5546712F"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Takımının kurumun paydaşlarıyla görüşmesi</w:t>
            </w:r>
          </w:p>
        </w:tc>
        <w:tc>
          <w:tcPr>
            <w:tcW w:w="6534" w:type="dxa"/>
            <w:shd w:val="clear" w:color="auto" w:fill="FFFF00"/>
            <w:vAlign w:val="center"/>
          </w:tcPr>
          <w:p w14:paraId="0A70F36A"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İlgili paydaşların Üniversite hakkında görüşleri alınır. </w:t>
            </w:r>
          </w:p>
        </w:tc>
      </w:tr>
      <w:tr w:rsidR="00C42363" w:rsidRPr="00682482" w14:paraId="3EAFC81E" w14:textId="77777777" w:rsidTr="00C42363">
        <w:trPr>
          <w:trHeight w:val="540"/>
        </w:trPr>
        <w:tc>
          <w:tcPr>
            <w:tcW w:w="1997" w:type="dxa"/>
            <w:shd w:val="clear" w:color="auto" w:fill="FFFFFF"/>
            <w:vAlign w:val="center"/>
          </w:tcPr>
          <w:p w14:paraId="1832856B"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18:15</w:t>
            </w:r>
          </w:p>
        </w:tc>
        <w:tc>
          <w:tcPr>
            <w:tcW w:w="11748" w:type="dxa"/>
            <w:gridSpan w:val="3"/>
            <w:shd w:val="clear" w:color="auto" w:fill="FFFFFF"/>
            <w:vAlign w:val="center"/>
          </w:tcPr>
          <w:p w14:paraId="65350939"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Takımının konaklama yerine transferi}</w:t>
            </w:r>
          </w:p>
        </w:tc>
      </w:tr>
      <w:tr w:rsidR="00C42363" w:rsidRPr="00682482" w14:paraId="5C14BE23" w14:textId="77777777" w:rsidTr="00C42363">
        <w:trPr>
          <w:trHeight w:val="630"/>
        </w:trPr>
        <w:tc>
          <w:tcPr>
            <w:tcW w:w="1997" w:type="dxa"/>
            <w:shd w:val="clear" w:color="auto" w:fill="00B050"/>
            <w:vAlign w:val="center"/>
          </w:tcPr>
          <w:p w14:paraId="789CFCC3"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19:30-20:30</w:t>
            </w:r>
          </w:p>
        </w:tc>
        <w:tc>
          <w:tcPr>
            <w:tcW w:w="11748" w:type="dxa"/>
            <w:gridSpan w:val="3"/>
            <w:shd w:val="clear" w:color="auto" w:fill="00B050"/>
            <w:vAlign w:val="center"/>
          </w:tcPr>
          <w:p w14:paraId="3999CB30" w14:textId="2450EB5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Akşam Yemeği (Takım üyeleri ve </w:t>
            </w:r>
            <w:r w:rsidR="00FD42D4" w:rsidRPr="00682482">
              <w:rPr>
                <w:rFonts w:ascii="CamberW04-Light" w:eastAsia="CamberW04-Light" w:hAnsi="CamberW04-Light" w:cs="CamberW04-Light"/>
              </w:rPr>
              <w:t xml:space="preserve">Değerlendirme </w:t>
            </w:r>
            <w:r w:rsidRPr="00682482">
              <w:rPr>
                <w:rFonts w:ascii="CamberW04-Light" w:eastAsia="CamberW04-Light" w:hAnsi="CamberW04-Light" w:cs="CamberW04-Light"/>
              </w:rPr>
              <w:t>Koordinatör</w:t>
            </w:r>
            <w:r w:rsidR="00FD42D4" w:rsidRPr="00682482">
              <w:rPr>
                <w:rFonts w:ascii="CamberW04-Light" w:eastAsia="CamberW04-Light" w:hAnsi="CamberW04-Light" w:cs="CamberW04-Light"/>
              </w:rPr>
              <w:t>ü</w:t>
            </w:r>
            <w:r w:rsidRPr="00682482">
              <w:rPr>
                <w:rFonts w:ascii="CamberW04-Light" w:eastAsia="CamberW04-Light" w:hAnsi="CamberW04-Light" w:cs="CamberW04-Light"/>
              </w:rPr>
              <w:t>)</w:t>
            </w:r>
          </w:p>
        </w:tc>
      </w:tr>
      <w:tr w:rsidR="00C42363" w:rsidRPr="00682482" w14:paraId="13B3115C" w14:textId="77777777" w:rsidTr="00C42363">
        <w:tc>
          <w:tcPr>
            <w:tcW w:w="1997" w:type="dxa"/>
            <w:shd w:val="clear" w:color="auto" w:fill="00B050"/>
            <w:vAlign w:val="center"/>
          </w:tcPr>
          <w:p w14:paraId="22CF2C6B" w14:textId="77777777" w:rsidR="00C42363" w:rsidRPr="00682482" w:rsidRDefault="00C42363" w:rsidP="00BC0F0C">
            <w:pPr>
              <w:spacing w:after="0" w:line="240" w:lineRule="auto"/>
              <w:ind w:left="0" w:firstLine="0"/>
              <w:rPr>
                <w:rFonts w:ascii="CamberW04-Light" w:eastAsia="CamberW04-Light" w:hAnsi="CamberW04-Light" w:cs="CamberW04-Light"/>
              </w:rPr>
            </w:pPr>
          </w:p>
          <w:p w14:paraId="00E7C756"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20:30</w:t>
            </w:r>
          </w:p>
        </w:tc>
        <w:tc>
          <w:tcPr>
            <w:tcW w:w="5214" w:type="dxa"/>
            <w:gridSpan w:val="2"/>
            <w:shd w:val="clear" w:color="auto" w:fill="00B050"/>
            <w:vAlign w:val="center"/>
          </w:tcPr>
          <w:p w14:paraId="56D6E623"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 üyelerinin birinci günkü izlenimlerine ilişkin gözlemlerinin değerlendirilmesi ve ikinci gün ziyaretine ilişkin planlamanın konuşulduğu bir toplantı yapılması</w:t>
            </w:r>
          </w:p>
        </w:tc>
        <w:tc>
          <w:tcPr>
            <w:tcW w:w="6534" w:type="dxa"/>
            <w:shd w:val="clear" w:color="auto" w:fill="00B050"/>
            <w:vAlign w:val="center"/>
          </w:tcPr>
          <w:p w14:paraId="0D47B9E4"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Birinci gün edinilen izlenimler paylaşılır, ikinci gün yapılacaklar konuşulur. </w:t>
            </w:r>
          </w:p>
        </w:tc>
      </w:tr>
    </w:tbl>
    <w:p w14:paraId="57ADAC5E" w14:textId="77777777" w:rsidR="00C42363" w:rsidRPr="00682482" w:rsidRDefault="00C42363" w:rsidP="00C42363">
      <w:r w:rsidRPr="00682482">
        <w:br w:type="page"/>
      </w:r>
    </w:p>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2607"/>
        <w:gridCol w:w="2607"/>
        <w:gridCol w:w="6392"/>
      </w:tblGrid>
      <w:tr w:rsidR="00C42363" w:rsidRPr="00682482" w14:paraId="2EF350A6" w14:textId="77777777" w:rsidTr="00C42363">
        <w:tc>
          <w:tcPr>
            <w:tcW w:w="13603" w:type="dxa"/>
            <w:gridSpan w:val="4"/>
            <w:shd w:val="clear" w:color="auto" w:fill="FFFFFF"/>
            <w:vAlign w:val="center"/>
          </w:tcPr>
          <w:p w14:paraId="3CBA89F6" w14:textId="77777777" w:rsidR="00C42363" w:rsidRPr="00682482" w:rsidRDefault="00C42363" w:rsidP="00BC0F0C">
            <w:pPr>
              <w:pBdr>
                <w:top w:val="nil"/>
                <w:left w:val="nil"/>
                <w:bottom w:val="nil"/>
                <w:right w:val="nil"/>
                <w:between w:val="nil"/>
              </w:pBdr>
              <w:spacing w:after="0" w:line="240" w:lineRule="auto"/>
              <w:ind w:left="720" w:firstLine="0"/>
              <w:rPr>
                <w:rFonts w:ascii="CamberW04-Light" w:eastAsia="CamberW04-Light" w:hAnsi="CamberW04-Light" w:cs="CamberW04-Light"/>
                <w:color w:val="2E74B5"/>
              </w:rPr>
            </w:pPr>
          </w:p>
          <w:p w14:paraId="5B4B66DA" w14:textId="0888E1D3" w:rsidR="00C42363" w:rsidRPr="00682482" w:rsidRDefault="00C42363" w:rsidP="00BC0F0C">
            <w:pPr>
              <w:numPr>
                <w:ilvl w:val="0"/>
                <w:numId w:val="1"/>
              </w:numPr>
              <w:pBdr>
                <w:top w:val="nil"/>
                <w:left w:val="nil"/>
                <w:bottom w:val="nil"/>
                <w:right w:val="nil"/>
                <w:between w:val="nil"/>
              </w:pBdr>
              <w:spacing w:after="0" w:line="240" w:lineRule="auto"/>
              <w:rPr>
                <w:rFonts w:ascii="CamberW04-Light" w:eastAsia="CamberW04-Light" w:hAnsi="CamberW04-Light" w:cs="CamberW04-Light"/>
                <w:color w:val="006F71"/>
              </w:rPr>
            </w:pPr>
            <w:r w:rsidRPr="00682482">
              <w:rPr>
                <w:rFonts w:ascii="CamberW04-Light" w:eastAsia="CamberW04-Light" w:hAnsi="CamberW04-Light" w:cs="CamberW04-Light"/>
                <w:b/>
                <w:color w:val="006F71"/>
              </w:rPr>
              <w:t xml:space="preserve">Gün </w:t>
            </w:r>
            <w:r w:rsidR="00FD42D4" w:rsidRPr="00682482">
              <w:rPr>
                <w:rFonts w:ascii="CamberW04-Light" w:eastAsia="CamberW04-Light" w:hAnsi="CamberW04-Light" w:cs="CamberW04-Light"/>
                <w:color w:val="006F71"/>
              </w:rPr>
              <w:t>(4.3.5)</w:t>
            </w:r>
          </w:p>
          <w:p w14:paraId="76B593C8" w14:textId="77777777" w:rsidR="00C42363" w:rsidRPr="00682482" w:rsidRDefault="00C42363" w:rsidP="00BC0F0C">
            <w:pPr>
              <w:pBdr>
                <w:top w:val="nil"/>
                <w:left w:val="nil"/>
                <w:bottom w:val="nil"/>
                <w:right w:val="nil"/>
                <w:between w:val="nil"/>
              </w:pBdr>
              <w:spacing w:after="0" w:line="240" w:lineRule="auto"/>
              <w:ind w:left="720" w:firstLine="0"/>
              <w:rPr>
                <w:rFonts w:ascii="CamberW04-Light" w:eastAsia="CamberW04-Light" w:hAnsi="CamberW04-Light" w:cs="CamberW04-Light"/>
                <w:b/>
                <w:color w:val="2E74B5"/>
              </w:rPr>
            </w:pPr>
          </w:p>
        </w:tc>
      </w:tr>
      <w:tr w:rsidR="00C42363" w:rsidRPr="00682482" w14:paraId="0351C561" w14:textId="77777777" w:rsidTr="00C42363">
        <w:trPr>
          <w:trHeight w:val="357"/>
        </w:trPr>
        <w:tc>
          <w:tcPr>
            <w:tcW w:w="1997" w:type="dxa"/>
            <w:shd w:val="clear" w:color="auto" w:fill="FFFFFF"/>
            <w:vAlign w:val="center"/>
          </w:tcPr>
          <w:p w14:paraId="4769C6D9"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8:30</w:t>
            </w:r>
          </w:p>
        </w:tc>
        <w:tc>
          <w:tcPr>
            <w:tcW w:w="11606" w:type="dxa"/>
            <w:gridSpan w:val="3"/>
            <w:shd w:val="clear" w:color="auto" w:fill="FFFFFF"/>
            <w:vAlign w:val="center"/>
          </w:tcPr>
          <w:p w14:paraId="3FFE44CE"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 ve Değerlendirme Koordinatörün kuruma transferi ve görüşmelerin yapılacağı toplantı salonuna/odasına yerleşmesi}</w:t>
            </w:r>
          </w:p>
          <w:p w14:paraId="18A261BD" w14:textId="77777777" w:rsidR="00C42363" w:rsidRPr="00682482" w:rsidRDefault="00C42363" w:rsidP="00BC0F0C">
            <w:pPr>
              <w:spacing w:after="0" w:line="240" w:lineRule="auto"/>
              <w:ind w:left="0" w:firstLine="0"/>
              <w:rPr>
                <w:rFonts w:ascii="CamberW04-Light" w:eastAsia="CamberW04-Light" w:hAnsi="CamberW04-Light" w:cs="CamberW04-Light"/>
              </w:rPr>
            </w:pPr>
          </w:p>
          <w:p w14:paraId="288C4D67"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takımının yapacağı her toplantıda Değerlendirme Koordinatörü de bulunur.</w:t>
            </w:r>
          </w:p>
          <w:p w14:paraId="298235AC"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Odak görüşme, yerinde inceleme ve ziyaretler için gruplara ayrılma durumunda, Değerlendirme Koordinatörü her oturumda farklı bir yerde görevini sürdürür.</w:t>
            </w:r>
          </w:p>
        </w:tc>
      </w:tr>
      <w:tr w:rsidR="00C42363" w:rsidRPr="00682482" w14:paraId="4ADF6815" w14:textId="77777777" w:rsidTr="00C42363">
        <w:tc>
          <w:tcPr>
            <w:tcW w:w="1997" w:type="dxa"/>
            <w:shd w:val="clear" w:color="auto" w:fill="FFFF00"/>
            <w:vAlign w:val="center"/>
          </w:tcPr>
          <w:p w14:paraId="730DCF0F"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9:00-9:45</w:t>
            </w:r>
          </w:p>
          <w:p w14:paraId="73CD74D3" w14:textId="77777777" w:rsidR="00C42363" w:rsidRPr="00682482" w:rsidRDefault="00C42363" w:rsidP="00BC0F0C">
            <w:pPr>
              <w:spacing w:after="0" w:line="240" w:lineRule="auto"/>
              <w:ind w:left="0" w:firstLine="0"/>
              <w:rPr>
                <w:rFonts w:ascii="CamberW04-Light" w:eastAsia="CamberW04-Light" w:hAnsi="CamberW04-Light" w:cs="CamberW04-Light"/>
                <w:i/>
                <w:sz w:val="18"/>
                <w:szCs w:val="18"/>
              </w:rPr>
            </w:pPr>
            <w:r w:rsidRPr="00682482">
              <w:rPr>
                <w:rFonts w:ascii="CamberW04-Light" w:eastAsia="CamberW04-Light" w:hAnsi="CamberW04-Light" w:cs="CamberW04-Light"/>
                <w:i/>
                <w:sz w:val="18"/>
                <w:szCs w:val="18"/>
              </w:rPr>
              <w:t>(Kurumun büyüklüğüne bağlı olarak değerlendirme takımı en az iki kişilik gruplara ayrılıp eş zamanlı olarak farklı akademik birimlere ziyaret gerçekleştirebilir)</w:t>
            </w:r>
          </w:p>
        </w:tc>
        <w:tc>
          <w:tcPr>
            <w:tcW w:w="2607" w:type="dxa"/>
            <w:shd w:val="clear" w:color="auto" w:fill="FFFF00"/>
            <w:vAlign w:val="center"/>
          </w:tcPr>
          <w:p w14:paraId="2C07B5AB"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 xml:space="preserve">Değerlendirme Takımının iki üyesinin </w:t>
            </w:r>
            <w:r w:rsidRPr="00682482">
              <w:rPr>
                <w:rFonts w:ascii="CamberW04-Light" w:eastAsia="CamberW04-Light" w:hAnsi="CamberW04-Light" w:cs="CamberW04-Light"/>
                <w:b/>
                <w:sz w:val="18"/>
                <w:szCs w:val="18"/>
              </w:rPr>
              <w:t>Akademik Birim</w:t>
            </w:r>
            <w:r w:rsidRPr="00682482">
              <w:rPr>
                <w:rFonts w:ascii="CamberW04-Light" w:eastAsia="CamberW04-Light" w:hAnsi="CamberW04-Light" w:cs="CamberW04-Light"/>
                <w:sz w:val="18"/>
                <w:szCs w:val="18"/>
              </w:rPr>
              <w:t xml:space="preserve"> Yöneticileriyle görüşmesi</w:t>
            </w:r>
          </w:p>
        </w:tc>
        <w:tc>
          <w:tcPr>
            <w:tcW w:w="2607" w:type="dxa"/>
            <w:shd w:val="clear" w:color="auto" w:fill="FFFF00"/>
            <w:vAlign w:val="center"/>
          </w:tcPr>
          <w:p w14:paraId="3ED13411"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 xml:space="preserve">Değerlendirme Takımının iki üyesinin </w:t>
            </w:r>
            <w:r w:rsidRPr="00682482">
              <w:rPr>
                <w:rFonts w:ascii="CamberW04-Light" w:eastAsia="CamberW04-Light" w:hAnsi="CamberW04-Light" w:cs="CamberW04-Light"/>
                <w:b/>
                <w:sz w:val="18"/>
                <w:szCs w:val="18"/>
              </w:rPr>
              <w:t xml:space="preserve">Akademik Birim </w:t>
            </w:r>
            <w:r w:rsidRPr="00682482">
              <w:rPr>
                <w:rFonts w:ascii="CamberW04-Light" w:eastAsia="CamberW04-Light" w:hAnsi="CamberW04-Light" w:cs="CamberW04-Light"/>
                <w:sz w:val="18"/>
                <w:szCs w:val="18"/>
              </w:rPr>
              <w:t>Yöneticileriyle görüşmesi</w:t>
            </w:r>
          </w:p>
        </w:tc>
        <w:tc>
          <w:tcPr>
            <w:tcW w:w="6392" w:type="dxa"/>
            <w:shd w:val="clear" w:color="auto" w:fill="FFFF00"/>
            <w:vAlign w:val="center"/>
          </w:tcPr>
          <w:p w14:paraId="7AC74CEF"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Kalite süreçlerinin birim(ler)e yayılımı, birim(ler)in hedefleri ve bu hedeflerin kurumun stratejik hedefleri içerisindeki yeri, paydaşların süreçlere katılımı, birimlerin içindeki programların öğrenme çıktıları ve sürekli iyileşme çalışmaları gibi hususlarda bilgi alınır.</w:t>
            </w:r>
          </w:p>
        </w:tc>
      </w:tr>
      <w:tr w:rsidR="00C42363" w:rsidRPr="00682482" w14:paraId="383AB35C" w14:textId="77777777" w:rsidTr="00C42363">
        <w:tc>
          <w:tcPr>
            <w:tcW w:w="1997" w:type="dxa"/>
            <w:shd w:val="clear" w:color="auto" w:fill="FFFF00"/>
            <w:vAlign w:val="center"/>
          </w:tcPr>
          <w:p w14:paraId="77A8BFD2"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1FD3E576"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1F16913F"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3FCEEC43"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09:45-10:45</w:t>
            </w:r>
          </w:p>
          <w:p w14:paraId="004AA009"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tc>
        <w:tc>
          <w:tcPr>
            <w:tcW w:w="2607" w:type="dxa"/>
            <w:shd w:val="clear" w:color="auto" w:fill="FFFF00"/>
            <w:vAlign w:val="center"/>
          </w:tcPr>
          <w:p w14:paraId="49EA16A4"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 xml:space="preserve">Değerlendirme Takımının iki üyesinin </w:t>
            </w:r>
            <w:r w:rsidRPr="00682482">
              <w:rPr>
                <w:rFonts w:ascii="CamberW04-Light" w:eastAsia="CamberW04-Light" w:hAnsi="CamberW04-Light" w:cs="CamberW04-Light"/>
                <w:b/>
                <w:sz w:val="18"/>
                <w:szCs w:val="18"/>
              </w:rPr>
              <w:t xml:space="preserve">Akademik Birimde </w:t>
            </w:r>
            <w:r w:rsidRPr="00682482">
              <w:rPr>
                <w:rFonts w:ascii="CamberW04-Light" w:eastAsia="CamberW04-Light" w:hAnsi="CamberW04-Light" w:cs="CamberW04-Light"/>
                <w:sz w:val="18"/>
                <w:szCs w:val="18"/>
              </w:rPr>
              <w:t xml:space="preserve">görev yapan akademik personel ile görüşmesi </w:t>
            </w:r>
          </w:p>
        </w:tc>
        <w:tc>
          <w:tcPr>
            <w:tcW w:w="2607" w:type="dxa"/>
            <w:shd w:val="clear" w:color="auto" w:fill="FFFF00"/>
            <w:vAlign w:val="center"/>
          </w:tcPr>
          <w:p w14:paraId="34737336" w14:textId="16C6EF2F"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 xml:space="preserve">Değerlendirme Takımının iki üyesinin </w:t>
            </w:r>
            <w:r w:rsidRPr="00682482">
              <w:rPr>
                <w:rFonts w:ascii="CamberW04-Light" w:eastAsia="CamberW04-Light" w:hAnsi="CamberW04-Light" w:cs="CamberW04-Light"/>
                <w:b/>
                <w:sz w:val="18"/>
                <w:szCs w:val="18"/>
              </w:rPr>
              <w:t xml:space="preserve">Akademik Birimde </w:t>
            </w:r>
            <w:r w:rsidRPr="00682482">
              <w:rPr>
                <w:rFonts w:ascii="CamberW04-Light" w:eastAsia="CamberW04-Light" w:hAnsi="CamberW04-Light" w:cs="CamberW04-Light"/>
                <w:sz w:val="18"/>
                <w:szCs w:val="18"/>
              </w:rPr>
              <w:t>görev yapan akademik personel ile görüşmesi</w:t>
            </w:r>
          </w:p>
        </w:tc>
        <w:tc>
          <w:tcPr>
            <w:tcW w:w="6392" w:type="dxa"/>
            <w:shd w:val="clear" w:color="auto" w:fill="FFFF00"/>
            <w:vAlign w:val="center"/>
          </w:tcPr>
          <w:p w14:paraId="4C17BA7B"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Öğretim elemanlarının üst yönetim ile ilişkileri incelenir, kalite güvence sisteminin öğretim elemanlarının faaliyetlerindeki rolü, yeni personelin işe alımı, akademik personelin kendisini geliştirmesi ve motivasyonu ile ilgili politikaları hakkında görüş alınır.</w:t>
            </w:r>
          </w:p>
          <w:p w14:paraId="4559CEAF" w14:textId="77777777" w:rsidR="00C42363" w:rsidRPr="00682482" w:rsidRDefault="00C42363" w:rsidP="00BC0F0C">
            <w:pPr>
              <w:spacing w:after="0" w:line="240" w:lineRule="auto"/>
              <w:ind w:left="0" w:firstLine="0"/>
              <w:rPr>
                <w:rFonts w:ascii="CamberW04-Light" w:eastAsia="CamberW04-Light" w:hAnsi="CamberW04-Light" w:cs="CamberW04-Light"/>
                <w:b/>
                <w:sz w:val="18"/>
                <w:szCs w:val="18"/>
              </w:rPr>
            </w:pPr>
            <w:r w:rsidRPr="00682482">
              <w:rPr>
                <w:rFonts w:ascii="CamberW04-Light" w:eastAsia="CamberW04-Light" w:hAnsi="CamberW04-Light" w:cs="CamberW04-Light"/>
                <w:sz w:val="18"/>
                <w:szCs w:val="18"/>
              </w:rPr>
              <w:t xml:space="preserve"> </w:t>
            </w:r>
            <w:r w:rsidRPr="00682482">
              <w:rPr>
                <w:rFonts w:ascii="CamberW04-Light" w:eastAsia="CamberW04-Light" w:hAnsi="CamberW04-Light" w:cs="CamberW04-Light"/>
                <w:b/>
                <w:i/>
                <w:sz w:val="18"/>
                <w:szCs w:val="18"/>
              </w:rPr>
              <w:t xml:space="preserve">(Bu görüşmeye birim yöneticilerinin </w:t>
            </w:r>
            <w:r w:rsidRPr="00682482">
              <w:rPr>
                <w:rFonts w:ascii="CamberW04-Light" w:eastAsia="CamberW04-Light" w:hAnsi="CamberW04-Light" w:cs="CamberW04-Light"/>
                <w:b/>
                <w:i/>
                <w:sz w:val="18"/>
                <w:szCs w:val="18"/>
                <w:u w:val="single"/>
              </w:rPr>
              <w:t>katılmaması</w:t>
            </w:r>
            <w:r w:rsidRPr="00682482">
              <w:rPr>
                <w:rFonts w:ascii="CamberW04-Light" w:eastAsia="CamberW04-Light" w:hAnsi="CamberW04-Light" w:cs="CamberW04-Light"/>
                <w:b/>
                <w:i/>
                <w:sz w:val="18"/>
                <w:szCs w:val="18"/>
              </w:rPr>
              <w:t xml:space="preserve"> önemle dikkate alınmalıdır. Bu toplantıya sadece akademik personel katılmalıdır.)</w:t>
            </w:r>
            <w:r w:rsidRPr="00682482">
              <w:rPr>
                <w:rFonts w:ascii="CamberW04-Light" w:eastAsia="CamberW04-Light" w:hAnsi="CamberW04-Light" w:cs="CamberW04-Light"/>
                <w:b/>
                <w:sz w:val="18"/>
                <w:szCs w:val="18"/>
              </w:rPr>
              <w:t xml:space="preserve"> </w:t>
            </w:r>
          </w:p>
          <w:p w14:paraId="215AECCA" w14:textId="77777777" w:rsidR="00C42363" w:rsidRPr="00682482" w:rsidRDefault="00C42363" w:rsidP="00BC0F0C">
            <w:pPr>
              <w:spacing w:after="0" w:line="240" w:lineRule="auto"/>
              <w:ind w:left="0" w:firstLine="0"/>
              <w:rPr>
                <w:rFonts w:ascii="CamberW04-Light" w:eastAsia="CamberW04-Light" w:hAnsi="CamberW04-Light" w:cs="CamberW04-Light"/>
                <w:b/>
                <w:sz w:val="18"/>
                <w:szCs w:val="18"/>
              </w:rPr>
            </w:pPr>
          </w:p>
        </w:tc>
      </w:tr>
      <w:tr w:rsidR="00C42363" w:rsidRPr="00682482" w14:paraId="0FB926EA" w14:textId="77777777" w:rsidTr="00C42363">
        <w:trPr>
          <w:trHeight w:val="1855"/>
        </w:trPr>
        <w:tc>
          <w:tcPr>
            <w:tcW w:w="1997" w:type="dxa"/>
            <w:shd w:val="clear" w:color="auto" w:fill="FFFF00"/>
            <w:vAlign w:val="center"/>
          </w:tcPr>
          <w:p w14:paraId="3EFFB02E"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7216B3CB"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6BFC5FD7"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10:45-11:45</w:t>
            </w:r>
          </w:p>
        </w:tc>
        <w:tc>
          <w:tcPr>
            <w:tcW w:w="2607" w:type="dxa"/>
            <w:shd w:val="clear" w:color="auto" w:fill="FFFF00"/>
            <w:vAlign w:val="center"/>
          </w:tcPr>
          <w:p w14:paraId="4BF5A6ED"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Değerlendirme Takımının iki üyesinin</w:t>
            </w:r>
            <w:r w:rsidRPr="00682482">
              <w:rPr>
                <w:rFonts w:ascii="CamberW04-Light" w:eastAsia="CamberW04-Light" w:hAnsi="CamberW04-Light" w:cs="CamberW04-Light"/>
                <w:b/>
                <w:sz w:val="18"/>
                <w:szCs w:val="18"/>
              </w:rPr>
              <w:t xml:space="preserve"> Akademik Birimde </w:t>
            </w:r>
            <w:r w:rsidRPr="00682482">
              <w:rPr>
                <w:rFonts w:ascii="CamberW04-Light" w:eastAsia="CamberW04-Light" w:hAnsi="CamberW04-Light" w:cs="CamberW04-Light"/>
                <w:sz w:val="18"/>
                <w:szCs w:val="18"/>
              </w:rPr>
              <w:t>öğrenim gören öğrencilerle (ön lisans, lisans, yüksek lisans, doktora, post-doc) ile görüşmesi</w:t>
            </w:r>
          </w:p>
        </w:tc>
        <w:tc>
          <w:tcPr>
            <w:tcW w:w="2607" w:type="dxa"/>
            <w:shd w:val="clear" w:color="auto" w:fill="FFFF00"/>
            <w:vAlign w:val="center"/>
          </w:tcPr>
          <w:p w14:paraId="2A11BAA0"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05314E84"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Değerlendirme Takımının iki üyesinin,</w:t>
            </w:r>
          </w:p>
          <w:p w14:paraId="4F9DCEE1"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 xml:space="preserve"> </w:t>
            </w:r>
            <w:r w:rsidRPr="00682482">
              <w:rPr>
                <w:rFonts w:ascii="CamberW04-Light" w:eastAsia="CamberW04-Light" w:hAnsi="CamberW04-Light" w:cs="CamberW04-Light"/>
                <w:b/>
                <w:sz w:val="18"/>
                <w:szCs w:val="18"/>
              </w:rPr>
              <w:t xml:space="preserve">Akademik Birimde </w:t>
            </w:r>
            <w:r w:rsidRPr="00682482">
              <w:rPr>
                <w:rFonts w:ascii="CamberW04-Light" w:eastAsia="CamberW04-Light" w:hAnsi="CamberW04-Light" w:cs="CamberW04-Light"/>
                <w:sz w:val="18"/>
                <w:szCs w:val="18"/>
              </w:rPr>
              <w:t>öğrenim gören öğrencilerle (ön lisans, lisans, yüksek lisans, doktora, post-doc) ile görüşmesi</w:t>
            </w:r>
          </w:p>
          <w:p w14:paraId="74167F07"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tc>
        <w:tc>
          <w:tcPr>
            <w:tcW w:w="6392" w:type="dxa"/>
            <w:shd w:val="clear" w:color="auto" w:fill="FFFF00"/>
            <w:vAlign w:val="center"/>
          </w:tcPr>
          <w:p w14:paraId="1E1421F6"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Öğrencilerin karar alma süreçlerine katılımı, kalite güvence sistemi, eğitim hizmetleri, öğrenci destek hizmetleri gibi konularda görüşlerini paylaşması istenir.</w:t>
            </w:r>
          </w:p>
          <w:p w14:paraId="05679BEF" w14:textId="75E59530" w:rsidR="00C42363" w:rsidRPr="00682482" w:rsidRDefault="00C42363" w:rsidP="00BC0F0C">
            <w:pPr>
              <w:spacing w:after="0" w:line="240" w:lineRule="auto"/>
              <w:ind w:left="0" w:firstLine="0"/>
              <w:rPr>
                <w:rFonts w:ascii="CamberW04-Light" w:eastAsia="CamberW04-Light" w:hAnsi="CamberW04-Light" w:cs="CamberW04-Light"/>
                <w:b/>
                <w:i/>
                <w:sz w:val="18"/>
                <w:szCs w:val="18"/>
              </w:rPr>
            </w:pPr>
            <w:r w:rsidRPr="00682482">
              <w:rPr>
                <w:rFonts w:ascii="CamberW04-Light" w:eastAsia="CamberW04-Light" w:hAnsi="CamberW04-Light" w:cs="CamberW04-Light"/>
                <w:b/>
                <w:i/>
                <w:sz w:val="18"/>
                <w:szCs w:val="18"/>
              </w:rPr>
              <w:t xml:space="preserve">(Bu görüşmeye öğretim </w:t>
            </w:r>
            <w:r w:rsidR="00FD42D4" w:rsidRPr="00682482">
              <w:rPr>
                <w:rFonts w:ascii="CamberW04-Light" w:eastAsia="CamberW04-Light" w:hAnsi="CamberW04-Light" w:cs="CamberW04-Light"/>
                <w:b/>
                <w:i/>
                <w:sz w:val="18"/>
                <w:szCs w:val="18"/>
              </w:rPr>
              <w:t xml:space="preserve">kadrosu </w:t>
            </w:r>
            <w:r w:rsidRPr="00682482">
              <w:rPr>
                <w:rFonts w:ascii="CamberW04-Light" w:eastAsia="CamberW04-Light" w:hAnsi="CamberW04-Light" w:cs="CamberW04-Light"/>
                <w:b/>
                <w:i/>
                <w:sz w:val="18"/>
                <w:szCs w:val="18"/>
              </w:rPr>
              <w:t xml:space="preserve">ya da idari görevlilerin </w:t>
            </w:r>
            <w:r w:rsidRPr="00682482">
              <w:rPr>
                <w:rFonts w:ascii="CamberW04-Light" w:eastAsia="CamberW04-Light" w:hAnsi="CamberW04-Light" w:cs="CamberW04-Light"/>
                <w:b/>
                <w:i/>
                <w:sz w:val="18"/>
                <w:szCs w:val="18"/>
                <w:u w:val="single"/>
              </w:rPr>
              <w:t>katılmaması</w:t>
            </w:r>
            <w:r w:rsidRPr="00682482">
              <w:rPr>
                <w:rFonts w:ascii="CamberW04-Light" w:eastAsia="CamberW04-Light" w:hAnsi="CamberW04-Light" w:cs="CamberW04-Light"/>
                <w:b/>
                <w:i/>
                <w:sz w:val="18"/>
                <w:szCs w:val="18"/>
              </w:rPr>
              <w:t xml:space="preserve"> önemle dikkate alınmalıdır. )</w:t>
            </w:r>
          </w:p>
          <w:p w14:paraId="72D5D0D3" w14:textId="77777777" w:rsidR="00C42363" w:rsidRPr="00682482" w:rsidRDefault="00C42363" w:rsidP="00BC0F0C">
            <w:pPr>
              <w:spacing w:after="0" w:line="240" w:lineRule="auto"/>
              <w:ind w:left="0" w:firstLine="0"/>
              <w:rPr>
                <w:rFonts w:ascii="CamberW04-Light" w:eastAsia="CamberW04-Light" w:hAnsi="CamberW04-Light" w:cs="CamberW04-Light"/>
                <w:b/>
                <w:i/>
              </w:rPr>
            </w:pPr>
          </w:p>
        </w:tc>
      </w:tr>
      <w:tr w:rsidR="00C42363" w:rsidRPr="00682482" w14:paraId="0DF0CFA9" w14:textId="77777777" w:rsidTr="00C42363">
        <w:tc>
          <w:tcPr>
            <w:tcW w:w="1997" w:type="dxa"/>
            <w:shd w:val="clear" w:color="auto" w:fill="00B050"/>
            <w:vAlign w:val="center"/>
          </w:tcPr>
          <w:p w14:paraId="4D16A703"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12:30-13:30</w:t>
            </w:r>
          </w:p>
        </w:tc>
        <w:tc>
          <w:tcPr>
            <w:tcW w:w="5214" w:type="dxa"/>
            <w:gridSpan w:val="2"/>
            <w:shd w:val="clear" w:color="auto" w:fill="00B050"/>
            <w:vAlign w:val="center"/>
          </w:tcPr>
          <w:p w14:paraId="79120D48"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Öğlen yemeği (Takım Üyeleri ve Koordinatör)</w:t>
            </w:r>
          </w:p>
        </w:tc>
        <w:tc>
          <w:tcPr>
            <w:tcW w:w="6392" w:type="dxa"/>
            <w:shd w:val="clear" w:color="auto" w:fill="00B050"/>
            <w:vAlign w:val="center"/>
          </w:tcPr>
          <w:p w14:paraId="44947246" w14:textId="77777777" w:rsidR="00C42363" w:rsidRPr="00682482" w:rsidRDefault="00C42363" w:rsidP="00BC0F0C">
            <w:pPr>
              <w:spacing w:after="0" w:line="240" w:lineRule="auto"/>
              <w:ind w:left="0" w:firstLine="0"/>
              <w:rPr>
                <w:rFonts w:ascii="CamberW04-Light" w:eastAsia="CamberW04-Light" w:hAnsi="CamberW04-Light" w:cs="CamberW04-Light"/>
                <w:sz w:val="16"/>
                <w:szCs w:val="16"/>
              </w:rPr>
            </w:pPr>
            <w:r w:rsidRPr="00682482">
              <w:rPr>
                <w:rFonts w:ascii="CamberW04-Light" w:eastAsia="CamberW04-Light" w:hAnsi="CamberW04-Light" w:cs="CamberW04-Light"/>
                <w:sz w:val="18"/>
                <w:szCs w:val="18"/>
              </w:rPr>
              <w:t>(En azından bir öğle yemeğinin öğrenci yemekhanesinde gerçekleştirilmesi önerilir.)</w:t>
            </w:r>
          </w:p>
        </w:tc>
      </w:tr>
      <w:tr w:rsidR="00C42363" w:rsidRPr="00682482" w14:paraId="41C5BBEC" w14:textId="77777777" w:rsidTr="00C42363">
        <w:tc>
          <w:tcPr>
            <w:tcW w:w="1997" w:type="dxa"/>
            <w:shd w:val="clear" w:color="auto" w:fill="FFFF00"/>
            <w:vAlign w:val="center"/>
          </w:tcPr>
          <w:p w14:paraId="6A5B2CE8"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46D6A80F"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14:00-15:00</w:t>
            </w:r>
          </w:p>
        </w:tc>
        <w:tc>
          <w:tcPr>
            <w:tcW w:w="5214" w:type="dxa"/>
            <w:gridSpan w:val="2"/>
            <w:shd w:val="clear" w:color="auto" w:fill="FFFF00"/>
            <w:vAlign w:val="center"/>
          </w:tcPr>
          <w:p w14:paraId="33FA10E1"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 xml:space="preserve">Üniversitede bulunan idari birimlerin (Personel Daire Başkanlığı, Sağlık, Kültür ve Spor Dairesi Başkanlığı, Öğrenci İşleri Daire Başkanlığı, Kütüphane ve Dokümantasyon Dairesi Başkanlığı, Kariyer Merkezi, Engelli Öğrenci Birimi vb.) yöneticileriyle görüşme gerçekleştirilmesi </w:t>
            </w:r>
          </w:p>
        </w:tc>
        <w:tc>
          <w:tcPr>
            <w:tcW w:w="6392" w:type="dxa"/>
            <w:shd w:val="clear" w:color="auto" w:fill="FFFF00"/>
            <w:vAlign w:val="center"/>
          </w:tcPr>
          <w:p w14:paraId="1B6661E1"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İdari birimlerin yöneticileri ile bir araya gelerek kalite süreçlerinin birimlere yayılımı, birim(ler)in hedefleri ve bu hedeflerin kurumun stratejik hedefleri içerisindeki yeri, paydaşların süreçlere katılımı ve sürekli iyileşme çalışmaları hakkında görüşleri alınır.</w:t>
            </w:r>
          </w:p>
        </w:tc>
      </w:tr>
      <w:tr w:rsidR="00C42363" w:rsidRPr="00682482" w14:paraId="72FE06A5" w14:textId="77777777" w:rsidTr="00C42363">
        <w:tc>
          <w:tcPr>
            <w:tcW w:w="1997" w:type="dxa"/>
            <w:shd w:val="clear" w:color="auto" w:fill="FFFF00"/>
            <w:vAlign w:val="center"/>
          </w:tcPr>
          <w:p w14:paraId="59C715A3"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lastRenderedPageBreak/>
              <w:t>15:00-16:00</w:t>
            </w:r>
          </w:p>
        </w:tc>
        <w:tc>
          <w:tcPr>
            <w:tcW w:w="5214" w:type="dxa"/>
            <w:gridSpan w:val="2"/>
            <w:shd w:val="clear" w:color="auto" w:fill="FFFF00"/>
            <w:vAlign w:val="center"/>
          </w:tcPr>
          <w:p w14:paraId="4596044D"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Seçilen idari birimlerde bulunan idari personelle görüşülmesi</w:t>
            </w:r>
          </w:p>
        </w:tc>
        <w:tc>
          <w:tcPr>
            <w:tcW w:w="6392" w:type="dxa"/>
            <w:shd w:val="clear" w:color="auto" w:fill="FFFF00"/>
            <w:vAlign w:val="center"/>
          </w:tcPr>
          <w:p w14:paraId="272FE201"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Toplantıda idari personelin yönetim ile ilişkileri, kalite güvence sistemindeki rolleri, mesleki gelişimi ve motivasyonu, kurum içi iletişim gibi hususlar ele alınır.</w:t>
            </w:r>
          </w:p>
        </w:tc>
      </w:tr>
      <w:tr w:rsidR="00C42363" w:rsidRPr="00682482" w14:paraId="736AC660" w14:textId="77777777" w:rsidTr="00C42363">
        <w:tc>
          <w:tcPr>
            <w:tcW w:w="1997" w:type="dxa"/>
            <w:shd w:val="clear" w:color="auto" w:fill="FFFF00"/>
            <w:vAlign w:val="center"/>
          </w:tcPr>
          <w:p w14:paraId="1651D052"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5BB18E50"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p w14:paraId="45AD7990"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16:00-17:30</w:t>
            </w:r>
          </w:p>
        </w:tc>
        <w:tc>
          <w:tcPr>
            <w:tcW w:w="5214" w:type="dxa"/>
            <w:gridSpan w:val="2"/>
            <w:shd w:val="clear" w:color="auto" w:fill="FFFF00"/>
            <w:vAlign w:val="center"/>
          </w:tcPr>
          <w:p w14:paraId="2B1D75BC" w14:textId="77777777" w:rsidR="00C42363" w:rsidRPr="00682482" w:rsidRDefault="00C42363" w:rsidP="00BC0F0C">
            <w:pPr>
              <w:spacing w:after="0" w:line="240" w:lineRule="auto"/>
              <w:ind w:left="0" w:firstLine="0"/>
              <w:rPr>
                <w:rFonts w:ascii="CamberW04-Light" w:eastAsia="CamberW04-Light" w:hAnsi="CamberW04-Light" w:cs="CamberW04-Light"/>
                <w:b/>
                <w:sz w:val="18"/>
                <w:szCs w:val="18"/>
              </w:rPr>
            </w:pPr>
            <w:r w:rsidRPr="00682482">
              <w:rPr>
                <w:rFonts w:ascii="CamberW04-Light" w:eastAsia="CamberW04-Light" w:hAnsi="CamberW04-Light" w:cs="CamberW04-Light"/>
                <w:sz w:val="18"/>
                <w:szCs w:val="18"/>
              </w:rPr>
              <w:t>Üniversitede bulunan araştırma birim (Aktif Araştırma Merkezleri, Teknokent, Teknoloji Transfer Ofisleri vb.) yöneticileriyle görüşme</w:t>
            </w:r>
          </w:p>
        </w:tc>
        <w:tc>
          <w:tcPr>
            <w:tcW w:w="6392" w:type="dxa"/>
            <w:shd w:val="clear" w:color="auto" w:fill="FFFF00"/>
            <w:vAlign w:val="center"/>
          </w:tcPr>
          <w:p w14:paraId="243A80C5"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Araştırma birimlerinin hedefleri ve bu hedeflerin kurumun stratejik hedefleri içindeki yeri, paydaşların süreçlere katılımı, kalite süreçleri ve sürekli iyileşme çalışmaları görüşülür</w:t>
            </w:r>
          </w:p>
        </w:tc>
      </w:tr>
      <w:tr w:rsidR="00C42363" w:rsidRPr="00682482" w14:paraId="4AF434E8" w14:textId="77777777" w:rsidTr="00C42363">
        <w:trPr>
          <w:trHeight w:val="386"/>
        </w:trPr>
        <w:tc>
          <w:tcPr>
            <w:tcW w:w="1997" w:type="dxa"/>
            <w:shd w:val="clear" w:color="auto" w:fill="FFFFFF"/>
            <w:vAlign w:val="center"/>
          </w:tcPr>
          <w:p w14:paraId="624955A5"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17:30</w:t>
            </w:r>
          </w:p>
        </w:tc>
        <w:tc>
          <w:tcPr>
            <w:tcW w:w="11606" w:type="dxa"/>
            <w:gridSpan w:val="3"/>
            <w:shd w:val="clear" w:color="auto" w:fill="FFFFFF"/>
            <w:vAlign w:val="center"/>
          </w:tcPr>
          <w:p w14:paraId="3267960D"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{Değerlendirme Takımının konaklama yerine transferi}</w:t>
            </w:r>
          </w:p>
        </w:tc>
      </w:tr>
      <w:tr w:rsidR="00C42363" w:rsidRPr="00682482" w14:paraId="3A31FCB2" w14:textId="77777777" w:rsidTr="00C42363">
        <w:trPr>
          <w:trHeight w:val="491"/>
        </w:trPr>
        <w:tc>
          <w:tcPr>
            <w:tcW w:w="1997" w:type="dxa"/>
            <w:shd w:val="clear" w:color="auto" w:fill="00B050"/>
            <w:vAlign w:val="center"/>
          </w:tcPr>
          <w:p w14:paraId="159E8D5D"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r w:rsidRPr="00682482">
              <w:rPr>
                <w:rFonts w:ascii="CamberW04-Light" w:eastAsia="CamberW04-Light" w:hAnsi="CamberW04-Light" w:cs="CamberW04-Light"/>
                <w:sz w:val="18"/>
                <w:szCs w:val="18"/>
              </w:rPr>
              <w:t>18:00-19:00</w:t>
            </w:r>
          </w:p>
        </w:tc>
        <w:tc>
          <w:tcPr>
            <w:tcW w:w="5214" w:type="dxa"/>
            <w:gridSpan w:val="2"/>
            <w:shd w:val="clear" w:color="auto" w:fill="00B050"/>
            <w:vAlign w:val="center"/>
          </w:tcPr>
          <w:p w14:paraId="7EA1DD88" w14:textId="13142CEE" w:rsidR="00C42363" w:rsidRPr="00682482" w:rsidRDefault="00C42363" w:rsidP="00BC0F0C">
            <w:pPr>
              <w:spacing w:after="0" w:line="240" w:lineRule="auto"/>
              <w:ind w:left="0" w:firstLine="0"/>
              <w:rPr>
                <w:rFonts w:ascii="CamberW04-Light" w:eastAsia="CamberW04-Light" w:hAnsi="CamberW04-Light" w:cs="CamberW04-Light"/>
                <w:sz w:val="16"/>
                <w:szCs w:val="16"/>
              </w:rPr>
            </w:pPr>
            <w:r w:rsidRPr="00682482">
              <w:rPr>
                <w:rFonts w:ascii="CamberW04-Light" w:eastAsia="CamberW04-Light" w:hAnsi="CamberW04-Light" w:cs="CamberW04-Light"/>
                <w:sz w:val="18"/>
                <w:szCs w:val="18"/>
              </w:rPr>
              <w:t xml:space="preserve">Akşam Yemeği (Takım üyeleri ve </w:t>
            </w:r>
            <w:r w:rsidR="00FD42D4" w:rsidRPr="00682482">
              <w:rPr>
                <w:rFonts w:ascii="CamberW04-Light" w:eastAsia="CamberW04-Light" w:hAnsi="CamberW04-Light" w:cs="CamberW04-Light"/>
                <w:sz w:val="18"/>
                <w:szCs w:val="18"/>
              </w:rPr>
              <w:t xml:space="preserve">Değerlendirme </w:t>
            </w:r>
            <w:r w:rsidRPr="00682482">
              <w:rPr>
                <w:rFonts w:ascii="CamberW04-Light" w:eastAsia="CamberW04-Light" w:hAnsi="CamberW04-Light" w:cs="CamberW04-Light"/>
                <w:sz w:val="18"/>
                <w:szCs w:val="18"/>
              </w:rPr>
              <w:t>Koordinatör</w:t>
            </w:r>
            <w:r w:rsidR="00FD42D4" w:rsidRPr="00682482">
              <w:rPr>
                <w:rFonts w:ascii="CamberW04-Light" w:eastAsia="CamberW04-Light" w:hAnsi="CamberW04-Light" w:cs="CamberW04-Light"/>
                <w:sz w:val="18"/>
                <w:szCs w:val="18"/>
              </w:rPr>
              <w:t>ü</w:t>
            </w:r>
            <w:r w:rsidRPr="00682482">
              <w:rPr>
                <w:rFonts w:ascii="CamberW04-Light" w:eastAsia="CamberW04-Light" w:hAnsi="CamberW04-Light" w:cs="CamberW04-Light"/>
                <w:sz w:val="18"/>
                <w:szCs w:val="18"/>
              </w:rPr>
              <w:t>)</w:t>
            </w:r>
          </w:p>
        </w:tc>
        <w:tc>
          <w:tcPr>
            <w:tcW w:w="6392" w:type="dxa"/>
            <w:shd w:val="clear" w:color="auto" w:fill="00B050"/>
            <w:vAlign w:val="center"/>
          </w:tcPr>
          <w:p w14:paraId="22BCA5D1" w14:textId="77777777" w:rsidR="00C42363" w:rsidRPr="00682482" w:rsidRDefault="00C42363" w:rsidP="00BC0F0C">
            <w:pPr>
              <w:spacing w:after="0" w:line="240" w:lineRule="auto"/>
              <w:ind w:left="0" w:firstLine="0"/>
              <w:rPr>
                <w:rFonts w:ascii="CamberW04-Light" w:eastAsia="CamberW04-Light" w:hAnsi="CamberW04-Light" w:cs="CamberW04-Light"/>
                <w:sz w:val="18"/>
                <w:szCs w:val="18"/>
              </w:rPr>
            </w:pPr>
          </w:p>
        </w:tc>
      </w:tr>
    </w:tbl>
    <w:p w14:paraId="2AB8143A" w14:textId="77777777" w:rsidR="00C42363" w:rsidRPr="00682482" w:rsidRDefault="00C42363" w:rsidP="00C42363">
      <w:pPr>
        <w:rPr>
          <w:rFonts w:ascii="CamberW04-Light" w:eastAsia="CamberW04-Light" w:hAnsi="CamberW04-Light" w:cs="CamberW04-Light"/>
          <w:sz w:val="18"/>
          <w:szCs w:val="18"/>
        </w:rPr>
      </w:pPr>
    </w:p>
    <w:p w14:paraId="72ECCD8F" w14:textId="77777777" w:rsidR="00C42363" w:rsidRPr="00682482" w:rsidRDefault="00C42363" w:rsidP="00C42363">
      <w:pPr>
        <w:rPr>
          <w:rFonts w:ascii="CamberW04-Light" w:eastAsia="CamberW04-Light" w:hAnsi="CamberW04-Light" w:cs="CamberW04-Light"/>
          <w:sz w:val="18"/>
          <w:szCs w:val="18"/>
        </w:rPr>
      </w:pPr>
    </w:p>
    <w:p w14:paraId="0196D4A6" w14:textId="77777777" w:rsidR="00C42363" w:rsidRPr="00682482" w:rsidRDefault="00C42363" w:rsidP="00C42363">
      <w:pPr>
        <w:rPr>
          <w:rFonts w:ascii="CamberW04-Light" w:eastAsia="CamberW04-Light" w:hAnsi="CamberW04-Light" w:cs="CamberW04-Light"/>
          <w:sz w:val="18"/>
          <w:szCs w:val="18"/>
        </w:rPr>
      </w:pPr>
    </w:p>
    <w:p w14:paraId="126894C9" w14:textId="77777777" w:rsidR="00C42363" w:rsidRPr="00682482" w:rsidRDefault="00C42363" w:rsidP="00C42363">
      <w:pPr>
        <w:rPr>
          <w:rFonts w:ascii="CamberW04-Light" w:eastAsia="CamberW04-Light" w:hAnsi="CamberW04-Light" w:cs="CamberW04-Light"/>
          <w:sz w:val="18"/>
          <w:szCs w:val="18"/>
        </w:rPr>
      </w:pPr>
    </w:p>
    <w:p w14:paraId="5120AA80" w14:textId="77777777" w:rsidR="00C42363" w:rsidRPr="00682482" w:rsidRDefault="00C42363" w:rsidP="00C42363">
      <w:pPr>
        <w:rPr>
          <w:rFonts w:ascii="CamberW04-Light" w:eastAsia="CamberW04-Light" w:hAnsi="CamberW04-Light" w:cs="CamberW04-Light"/>
          <w:sz w:val="18"/>
          <w:szCs w:val="18"/>
        </w:rPr>
      </w:pPr>
    </w:p>
    <w:p w14:paraId="6D39E0C7" w14:textId="77777777" w:rsidR="00C42363" w:rsidRPr="00682482" w:rsidRDefault="00C42363" w:rsidP="00C42363">
      <w:pPr>
        <w:rPr>
          <w:rFonts w:ascii="CamberW04-Light" w:eastAsia="CamberW04-Light" w:hAnsi="CamberW04-Light" w:cs="CamberW04-Light"/>
          <w:sz w:val="18"/>
          <w:szCs w:val="18"/>
        </w:rPr>
      </w:pPr>
    </w:p>
    <w:p w14:paraId="60712694" w14:textId="77777777" w:rsidR="00C42363" w:rsidRPr="00682482" w:rsidRDefault="00C42363" w:rsidP="00C42363">
      <w:pPr>
        <w:rPr>
          <w:rFonts w:ascii="CamberW04-Light" w:eastAsia="CamberW04-Light" w:hAnsi="CamberW04-Light" w:cs="CamberW04-Light"/>
          <w:sz w:val="18"/>
          <w:szCs w:val="18"/>
        </w:rPr>
      </w:pPr>
    </w:p>
    <w:p w14:paraId="6FE1F85E" w14:textId="77777777" w:rsidR="00C42363" w:rsidRPr="00682482" w:rsidRDefault="00C42363" w:rsidP="00C42363">
      <w:pPr>
        <w:rPr>
          <w:rFonts w:ascii="CamberW04-Light" w:eastAsia="CamberW04-Light" w:hAnsi="CamberW04-Light" w:cs="CamberW04-Light"/>
          <w:sz w:val="18"/>
          <w:szCs w:val="18"/>
        </w:rPr>
      </w:pPr>
    </w:p>
    <w:p w14:paraId="4B0230F9" w14:textId="77777777" w:rsidR="00C42363" w:rsidRPr="00682482" w:rsidRDefault="00C42363" w:rsidP="00C42363">
      <w:pPr>
        <w:rPr>
          <w:rFonts w:ascii="CamberW04-Light" w:eastAsia="CamberW04-Light" w:hAnsi="CamberW04-Light" w:cs="CamberW04-Light"/>
          <w:sz w:val="18"/>
          <w:szCs w:val="18"/>
        </w:rPr>
      </w:pPr>
    </w:p>
    <w:p w14:paraId="2E1D9FFE" w14:textId="77777777" w:rsidR="00C42363" w:rsidRPr="00682482" w:rsidRDefault="00C42363" w:rsidP="00C42363">
      <w:pPr>
        <w:rPr>
          <w:rFonts w:ascii="CamberW04-Light" w:eastAsia="CamberW04-Light" w:hAnsi="CamberW04-Light" w:cs="CamberW04-Light"/>
          <w:sz w:val="18"/>
          <w:szCs w:val="18"/>
        </w:rPr>
      </w:pPr>
    </w:p>
    <w:p w14:paraId="418F9D74" w14:textId="77777777" w:rsidR="00C42363" w:rsidRPr="00682482" w:rsidRDefault="00C42363" w:rsidP="00C42363">
      <w:pPr>
        <w:rPr>
          <w:rFonts w:ascii="CamberW04-Light" w:eastAsia="CamberW04-Light" w:hAnsi="CamberW04-Light" w:cs="CamberW04-Light"/>
          <w:sz w:val="18"/>
          <w:szCs w:val="18"/>
        </w:rPr>
      </w:pPr>
    </w:p>
    <w:tbl>
      <w:tblPr>
        <w:tblW w:w="13561" w:type="dxa"/>
        <w:tblInd w:w="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61"/>
      </w:tblGrid>
      <w:tr w:rsidR="00C42363" w:rsidRPr="00682482" w14:paraId="14986E7F" w14:textId="77777777" w:rsidTr="00C42363">
        <w:trPr>
          <w:trHeight w:val="380"/>
        </w:trPr>
        <w:tc>
          <w:tcPr>
            <w:tcW w:w="13561" w:type="dxa"/>
            <w:shd w:val="clear" w:color="auto" w:fill="auto"/>
            <w:tcMar>
              <w:top w:w="100" w:type="dxa"/>
              <w:left w:w="100" w:type="dxa"/>
              <w:bottom w:w="100" w:type="dxa"/>
              <w:right w:w="100" w:type="dxa"/>
            </w:tcMar>
          </w:tcPr>
          <w:p w14:paraId="3D983E3D" w14:textId="445BCC8D" w:rsidR="00C42363" w:rsidRPr="00682482" w:rsidRDefault="00C42363" w:rsidP="00BC0F0C">
            <w:pPr>
              <w:numPr>
                <w:ilvl w:val="0"/>
                <w:numId w:val="1"/>
              </w:numPr>
              <w:tabs>
                <w:tab w:val="center" w:pos="5046"/>
                <w:tab w:val="left" w:pos="8010"/>
              </w:tabs>
              <w:spacing w:after="0" w:line="240" w:lineRule="auto"/>
              <w:rPr>
                <w:rFonts w:ascii="CamberW04-Light" w:eastAsia="CamberW04-Light" w:hAnsi="CamberW04-Light" w:cs="CamberW04-Light"/>
                <w:color w:val="006F71"/>
              </w:rPr>
            </w:pPr>
            <w:r w:rsidRPr="00682482">
              <w:rPr>
                <w:rFonts w:ascii="CamberW04-Light" w:eastAsia="CamberW04-Light" w:hAnsi="CamberW04-Light" w:cs="CamberW04-Light"/>
                <w:b/>
                <w:color w:val="006F71"/>
              </w:rPr>
              <w:t xml:space="preserve">Gün </w:t>
            </w:r>
            <w:r w:rsidR="00FD42D4" w:rsidRPr="00682482">
              <w:rPr>
                <w:rFonts w:ascii="CamberW04-Light" w:hAnsi="CamberW04-Light"/>
                <w:color w:val="006F71"/>
              </w:rPr>
              <w:t>(4.3.6)</w:t>
            </w:r>
          </w:p>
        </w:tc>
      </w:tr>
      <w:tr w:rsidR="00C42363" w:rsidRPr="00682482" w14:paraId="5FA29FDF" w14:textId="77777777" w:rsidTr="00C42363">
        <w:trPr>
          <w:trHeight w:val="386"/>
        </w:trPr>
        <w:tc>
          <w:tcPr>
            <w:tcW w:w="13561" w:type="dxa"/>
            <w:shd w:val="clear" w:color="auto" w:fill="00B050"/>
            <w:tcMar>
              <w:top w:w="100" w:type="dxa"/>
              <w:left w:w="100" w:type="dxa"/>
              <w:bottom w:w="100" w:type="dxa"/>
              <w:right w:w="100" w:type="dxa"/>
            </w:tcMar>
          </w:tcPr>
          <w:p w14:paraId="36D3CACA" w14:textId="77777777" w:rsidR="00C42363" w:rsidRPr="00682482" w:rsidRDefault="00C42363" w:rsidP="00BC0F0C">
            <w:pPr>
              <w:widowControl w:val="0"/>
              <w:spacing w:after="0" w:line="240" w:lineRule="auto"/>
              <w:ind w:left="0" w:firstLine="0"/>
              <w:rPr>
                <w:rFonts w:ascii="CamberW04-Light" w:eastAsia="CamberW04-Light" w:hAnsi="CamberW04-Light" w:cs="CamberW04-Light"/>
              </w:rPr>
            </w:pPr>
          </w:p>
          <w:p w14:paraId="76177A40" w14:textId="77777777" w:rsidR="00C42363" w:rsidRPr="00682482" w:rsidRDefault="00C42363" w:rsidP="00BC0F0C">
            <w:pPr>
              <w:widowControl w:val="0"/>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Üçüncü gün çalışmaları sırasında Değerlendirme takımı ihtiyaç görmesi halinde, ilk günlerde gerçekleştiremediği ama takımca ziyaret edilmesinde gereklilik görülen yerlere ziyarette bulunabilir.</w:t>
            </w:r>
          </w:p>
          <w:p w14:paraId="7DB9E567" w14:textId="77777777" w:rsidR="00C42363" w:rsidRPr="00682482" w:rsidRDefault="00C42363" w:rsidP="00BC0F0C">
            <w:pPr>
              <w:widowControl w:val="0"/>
              <w:spacing w:after="0" w:line="240" w:lineRule="auto"/>
              <w:ind w:left="0" w:firstLine="0"/>
              <w:rPr>
                <w:rFonts w:ascii="CamberW04-Light" w:eastAsia="CamberW04-Light" w:hAnsi="CamberW04-Light" w:cs="CamberW04-Light"/>
              </w:rPr>
            </w:pPr>
          </w:p>
        </w:tc>
      </w:tr>
      <w:tr w:rsidR="00C42363" w:rsidRPr="00682482" w14:paraId="1FFDC9AE" w14:textId="77777777" w:rsidTr="00C42363">
        <w:trPr>
          <w:trHeight w:val="386"/>
        </w:trPr>
        <w:tc>
          <w:tcPr>
            <w:tcW w:w="13561" w:type="dxa"/>
            <w:shd w:val="clear" w:color="auto" w:fill="00B050"/>
            <w:tcMar>
              <w:top w:w="100" w:type="dxa"/>
              <w:left w:w="100" w:type="dxa"/>
              <w:bottom w:w="100" w:type="dxa"/>
              <w:right w:w="100" w:type="dxa"/>
            </w:tcMar>
          </w:tcPr>
          <w:p w14:paraId="7CDC06CC" w14:textId="6A480C27" w:rsidR="00C42363" w:rsidRPr="00682482" w:rsidRDefault="00C42363" w:rsidP="00BC0F0C">
            <w:pPr>
              <w:pBdr>
                <w:top w:val="nil"/>
                <w:left w:val="nil"/>
                <w:bottom w:val="nil"/>
                <w:right w:val="nil"/>
                <w:between w:val="nil"/>
              </w:pBd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Öğle yemeği (Takım üyeleri ve </w:t>
            </w:r>
            <w:r w:rsidR="00FD42D4" w:rsidRPr="00682482">
              <w:rPr>
                <w:rFonts w:ascii="CamberW04-Light" w:eastAsia="CamberW04-Light" w:hAnsi="CamberW04-Light" w:cs="CamberW04-Light"/>
              </w:rPr>
              <w:t xml:space="preserve">Değerlendirme </w:t>
            </w:r>
            <w:r w:rsidRPr="00682482">
              <w:rPr>
                <w:rFonts w:ascii="CamberW04-Light" w:eastAsia="CamberW04-Light" w:hAnsi="CamberW04-Light" w:cs="CamberW04-Light"/>
              </w:rPr>
              <w:t>Koordinatör</w:t>
            </w:r>
            <w:r w:rsidR="00FD42D4" w:rsidRPr="00682482">
              <w:rPr>
                <w:rFonts w:ascii="CamberW04-Light" w:eastAsia="CamberW04-Light" w:hAnsi="CamberW04-Light" w:cs="CamberW04-Light"/>
              </w:rPr>
              <w:t>ü</w:t>
            </w:r>
            <w:r w:rsidRPr="00682482">
              <w:rPr>
                <w:rFonts w:ascii="CamberW04-Light" w:eastAsia="CamberW04-Light" w:hAnsi="CamberW04-Light" w:cs="CamberW04-Light"/>
              </w:rPr>
              <w:t>)</w:t>
            </w:r>
          </w:p>
        </w:tc>
      </w:tr>
      <w:tr w:rsidR="00C42363" w:rsidRPr="00682482" w14:paraId="2F1D5005" w14:textId="77777777" w:rsidTr="00C42363">
        <w:trPr>
          <w:trHeight w:val="386"/>
        </w:trPr>
        <w:tc>
          <w:tcPr>
            <w:tcW w:w="13561" w:type="dxa"/>
            <w:shd w:val="clear" w:color="auto" w:fill="00B050"/>
            <w:tcMar>
              <w:top w:w="100" w:type="dxa"/>
              <w:left w:w="100" w:type="dxa"/>
              <w:bottom w:w="100" w:type="dxa"/>
              <w:right w:w="100" w:type="dxa"/>
            </w:tcMar>
          </w:tcPr>
          <w:p w14:paraId="662EDE91"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Değerlendirme takımı tarafından Kurum Değerlendirme Formunun doldurulması ve çıkış görüşmesinde sözlü olarak iletilecek “Çıkış Bildirimi” hazırlanması</w:t>
            </w:r>
          </w:p>
        </w:tc>
      </w:tr>
      <w:tr w:rsidR="00C42363" w:rsidRPr="00682482" w14:paraId="4567A923" w14:textId="77777777" w:rsidTr="00C42363">
        <w:trPr>
          <w:trHeight w:val="386"/>
        </w:trPr>
        <w:tc>
          <w:tcPr>
            <w:tcW w:w="13561" w:type="dxa"/>
            <w:shd w:val="clear" w:color="auto" w:fill="00B050"/>
            <w:tcMar>
              <w:top w:w="100" w:type="dxa"/>
              <w:left w:w="100" w:type="dxa"/>
              <w:bottom w:w="100" w:type="dxa"/>
              <w:right w:w="100" w:type="dxa"/>
            </w:tcMar>
          </w:tcPr>
          <w:p w14:paraId="1293A683" w14:textId="0EC99ADE"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Akşam yemeği (Takım üyeleri ve </w:t>
            </w:r>
            <w:r w:rsidR="00FD42D4" w:rsidRPr="00682482">
              <w:rPr>
                <w:rFonts w:ascii="CamberW04-Light" w:eastAsia="CamberW04-Light" w:hAnsi="CamberW04-Light" w:cs="CamberW04-Light"/>
              </w:rPr>
              <w:t xml:space="preserve">Değerlendirme </w:t>
            </w:r>
            <w:r w:rsidRPr="00682482">
              <w:rPr>
                <w:rFonts w:ascii="CamberW04-Light" w:eastAsia="CamberW04-Light" w:hAnsi="CamberW04-Light" w:cs="CamberW04-Light"/>
              </w:rPr>
              <w:t>Koordinatör</w:t>
            </w:r>
            <w:r w:rsidR="00FD42D4" w:rsidRPr="00682482">
              <w:rPr>
                <w:rFonts w:ascii="CamberW04-Light" w:eastAsia="CamberW04-Light" w:hAnsi="CamberW04-Light" w:cs="CamberW04-Light"/>
              </w:rPr>
              <w:t>ü</w:t>
            </w:r>
            <w:r w:rsidRPr="00682482">
              <w:rPr>
                <w:rFonts w:ascii="CamberW04-Light" w:eastAsia="CamberW04-Light" w:hAnsi="CamberW04-Light" w:cs="CamberW04-Light"/>
              </w:rPr>
              <w:t>)</w:t>
            </w:r>
          </w:p>
        </w:tc>
      </w:tr>
    </w:tbl>
    <w:p w14:paraId="34D06A60" w14:textId="77777777" w:rsidR="00C42363" w:rsidRPr="00682482" w:rsidRDefault="00C42363" w:rsidP="00C42363">
      <w:r w:rsidRPr="00682482">
        <w:br w:type="page"/>
      </w:r>
    </w:p>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3600"/>
        <w:gridCol w:w="8008"/>
      </w:tblGrid>
      <w:tr w:rsidR="00C42363" w:rsidRPr="00682482" w14:paraId="48F7932A" w14:textId="77777777" w:rsidTr="00C42363">
        <w:trPr>
          <w:trHeight w:val="333"/>
        </w:trPr>
        <w:tc>
          <w:tcPr>
            <w:tcW w:w="13603" w:type="dxa"/>
            <w:gridSpan w:val="3"/>
            <w:shd w:val="clear" w:color="auto" w:fill="FFFFFF"/>
            <w:vAlign w:val="center"/>
          </w:tcPr>
          <w:p w14:paraId="3A8DA35E" w14:textId="77777777" w:rsidR="00C42363" w:rsidRPr="00682482" w:rsidRDefault="00C42363" w:rsidP="00BC0F0C">
            <w:pPr>
              <w:pBdr>
                <w:top w:val="nil"/>
                <w:left w:val="nil"/>
                <w:bottom w:val="nil"/>
                <w:right w:val="nil"/>
                <w:between w:val="nil"/>
              </w:pBdr>
              <w:tabs>
                <w:tab w:val="center" w:pos="5046"/>
                <w:tab w:val="left" w:pos="8010"/>
              </w:tabs>
              <w:spacing w:after="0" w:line="240" w:lineRule="auto"/>
              <w:ind w:left="720" w:firstLine="0"/>
              <w:rPr>
                <w:rFonts w:ascii="CamberW04-Light" w:eastAsia="CamberW04-Light" w:hAnsi="CamberW04-Light" w:cs="CamberW04-Light"/>
                <w:color w:val="2E74B5"/>
              </w:rPr>
            </w:pPr>
          </w:p>
          <w:p w14:paraId="66C1135B" w14:textId="0D046D42" w:rsidR="00C42363" w:rsidRPr="00682482" w:rsidRDefault="00C42363" w:rsidP="00BC0F0C">
            <w:pPr>
              <w:numPr>
                <w:ilvl w:val="0"/>
                <w:numId w:val="1"/>
              </w:numPr>
              <w:pBdr>
                <w:top w:val="nil"/>
                <w:left w:val="nil"/>
                <w:bottom w:val="nil"/>
                <w:right w:val="nil"/>
                <w:between w:val="nil"/>
              </w:pBdr>
              <w:tabs>
                <w:tab w:val="center" w:pos="5046"/>
                <w:tab w:val="left" w:pos="8010"/>
              </w:tabs>
              <w:spacing w:after="0" w:line="240" w:lineRule="auto"/>
              <w:rPr>
                <w:rFonts w:ascii="CamberW04-Light" w:eastAsia="CamberW04-Light" w:hAnsi="CamberW04-Light" w:cs="CamberW04-Light"/>
                <w:color w:val="006F71"/>
              </w:rPr>
            </w:pPr>
            <w:r w:rsidRPr="00682482">
              <w:rPr>
                <w:rFonts w:ascii="CamberW04-Light" w:eastAsia="CamberW04-Light" w:hAnsi="CamberW04-Light" w:cs="CamberW04-Light"/>
                <w:b/>
                <w:color w:val="006F71"/>
              </w:rPr>
              <w:t xml:space="preserve">Gün  </w:t>
            </w:r>
            <w:r w:rsidR="00FD42D4" w:rsidRPr="00682482">
              <w:rPr>
                <w:rFonts w:ascii="CamberW04-Light" w:eastAsia="CamberW04-Light" w:hAnsi="CamberW04-Light" w:cs="CamberW04-Light"/>
                <w:bCs/>
                <w:color w:val="006F71"/>
              </w:rPr>
              <w:t xml:space="preserve">(4.3.7) </w:t>
            </w:r>
          </w:p>
          <w:p w14:paraId="18106B78" w14:textId="77777777" w:rsidR="00C42363" w:rsidRPr="00682482" w:rsidRDefault="00C42363" w:rsidP="00BC0F0C">
            <w:pPr>
              <w:pBdr>
                <w:top w:val="nil"/>
                <w:left w:val="nil"/>
                <w:bottom w:val="nil"/>
                <w:right w:val="nil"/>
                <w:between w:val="nil"/>
              </w:pBdr>
              <w:tabs>
                <w:tab w:val="center" w:pos="5046"/>
                <w:tab w:val="left" w:pos="8010"/>
              </w:tabs>
              <w:spacing w:after="0" w:line="240" w:lineRule="auto"/>
              <w:ind w:left="720" w:firstLine="0"/>
              <w:rPr>
                <w:rFonts w:ascii="CamberW04-Light" w:eastAsia="CamberW04-Light" w:hAnsi="CamberW04-Light" w:cs="CamberW04-Light"/>
                <w:b/>
                <w:color w:val="2E74B5"/>
              </w:rPr>
            </w:pPr>
          </w:p>
        </w:tc>
      </w:tr>
      <w:tr w:rsidR="00C42363" w:rsidRPr="00682482" w14:paraId="7B1C5FBD" w14:textId="77777777" w:rsidTr="00C42363">
        <w:trPr>
          <w:trHeight w:val="529"/>
        </w:trPr>
        <w:tc>
          <w:tcPr>
            <w:tcW w:w="1995" w:type="dxa"/>
            <w:shd w:val="clear" w:color="auto" w:fill="FFFFFF"/>
            <w:vAlign w:val="center"/>
          </w:tcPr>
          <w:p w14:paraId="5CD5916A"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9:00</w:t>
            </w:r>
          </w:p>
        </w:tc>
        <w:tc>
          <w:tcPr>
            <w:tcW w:w="11608" w:type="dxa"/>
            <w:gridSpan w:val="2"/>
            <w:shd w:val="clear" w:color="auto" w:fill="FFFFFF"/>
            <w:vAlign w:val="center"/>
          </w:tcPr>
          <w:p w14:paraId="08388393" w14:textId="1DC0B78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{Değerlendirme Takımının </w:t>
            </w:r>
            <w:r w:rsidR="00FD42D4" w:rsidRPr="00682482">
              <w:rPr>
                <w:rFonts w:ascii="CamberW04-Light" w:eastAsia="CamberW04-Light" w:hAnsi="CamberW04-Light" w:cs="CamberW04-Light"/>
              </w:rPr>
              <w:t>K</w:t>
            </w:r>
            <w:r w:rsidRPr="00682482">
              <w:rPr>
                <w:rFonts w:ascii="CamberW04-Light" w:eastAsia="CamberW04-Light" w:hAnsi="CamberW04-Light" w:cs="CamberW04-Light"/>
              </w:rPr>
              <w:t>uruma transferi}</w:t>
            </w:r>
          </w:p>
        </w:tc>
      </w:tr>
      <w:tr w:rsidR="00C42363" w:rsidRPr="00682482" w14:paraId="0486BB8C" w14:textId="77777777" w:rsidTr="00C42363">
        <w:tc>
          <w:tcPr>
            <w:tcW w:w="1995" w:type="dxa"/>
            <w:shd w:val="clear" w:color="auto" w:fill="FFFF00"/>
            <w:vAlign w:val="center"/>
          </w:tcPr>
          <w:p w14:paraId="0A91BE7D"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09:45-11:45</w:t>
            </w:r>
          </w:p>
        </w:tc>
        <w:tc>
          <w:tcPr>
            <w:tcW w:w="3600" w:type="dxa"/>
            <w:shd w:val="clear" w:color="auto" w:fill="FFFF00"/>
            <w:vAlign w:val="center"/>
          </w:tcPr>
          <w:p w14:paraId="14457962" w14:textId="0A597101"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Çıkış </w:t>
            </w:r>
            <w:r w:rsidR="00FD42D4" w:rsidRPr="00682482">
              <w:rPr>
                <w:rFonts w:ascii="CamberW04-Light" w:eastAsia="CamberW04-Light" w:hAnsi="CamberW04-Light" w:cs="CamberW04-Light"/>
              </w:rPr>
              <w:t>G</w:t>
            </w:r>
            <w:r w:rsidRPr="00682482">
              <w:rPr>
                <w:rFonts w:ascii="CamberW04-Light" w:eastAsia="CamberW04-Light" w:hAnsi="CamberW04-Light" w:cs="CamberW04-Light"/>
              </w:rPr>
              <w:t>örüşmesi</w:t>
            </w:r>
          </w:p>
        </w:tc>
        <w:tc>
          <w:tcPr>
            <w:tcW w:w="8008" w:type="dxa"/>
            <w:shd w:val="clear" w:color="auto" w:fill="FFFF00"/>
            <w:vAlign w:val="center"/>
          </w:tcPr>
          <w:p w14:paraId="484E7260"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Rektör ve rektörün davet edeceği ilgili kurum yetkilileriyle çıkış görüşmesi yapılır. “Çıkış Bildirimi” takım başkanı ve değerlendiriciler tarafından sözlü olarak sunulur.  Soru-yanıt bölümünü takiben toplantı Rektör ve Takım Başkanı tarafından sonlandırılır.</w:t>
            </w:r>
          </w:p>
        </w:tc>
      </w:tr>
      <w:tr w:rsidR="00C42363" w:rsidRPr="00682482" w14:paraId="30C18D8B" w14:textId="77777777" w:rsidTr="00C42363">
        <w:trPr>
          <w:trHeight w:val="675"/>
        </w:trPr>
        <w:tc>
          <w:tcPr>
            <w:tcW w:w="1995" w:type="dxa"/>
          </w:tcPr>
          <w:p w14:paraId="3FD5A833" w14:textId="77777777" w:rsidR="00C42363" w:rsidRPr="00682482" w:rsidRDefault="00C42363" w:rsidP="00BC0F0C">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12:00</w:t>
            </w:r>
          </w:p>
        </w:tc>
        <w:tc>
          <w:tcPr>
            <w:tcW w:w="11608" w:type="dxa"/>
            <w:gridSpan w:val="2"/>
          </w:tcPr>
          <w:p w14:paraId="02A28B2A" w14:textId="4D9524B6" w:rsidR="00C42363" w:rsidRPr="00682482" w:rsidRDefault="00C42363" w:rsidP="00BC0F0C">
            <w:pPr>
              <w:spacing w:after="0" w:line="240" w:lineRule="auto"/>
              <w:ind w:left="0" w:firstLine="0"/>
              <w:rPr>
                <w:rFonts w:ascii="CamberW04-Light" w:eastAsia="CamberW04-Light" w:hAnsi="CamberW04-Light" w:cs="CamberW04-Light"/>
                <w:b/>
              </w:rPr>
            </w:pPr>
            <w:r w:rsidRPr="00682482">
              <w:rPr>
                <w:rFonts w:ascii="CamberW04-Light" w:eastAsia="CamberW04-Light" w:hAnsi="CamberW04-Light" w:cs="CamberW04-Light"/>
              </w:rPr>
              <w:t xml:space="preserve">Değerlendirme Takımının </w:t>
            </w:r>
            <w:r w:rsidR="00FD42D4" w:rsidRPr="00682482">
              <w:rPr>
                <w:rFonts w:ascii="CamberW04-Light" w:eastAsia="CamberW04-Light" w:hAnsi="CamberW04-Light" w:cs="CamberW04-Light"/>
              </w:rPr>
              <w:t>K</w:t>
            </w:r>
            <w:r w:rsidRPr="00682482">
              <w:rPr>
                <w:rFonts w:ascii="CamberW04-Light" w:eastAsia="CamberW04-Light" w:hAnsi="CamberW04-Light" w:cs="CamberW04-Light"/>
              </w:rPr>
              <w:t>urumdan ayrılışı</w:t>
            </w:r>
          </w:p>
        </w:tc>
      </w:tr>
    </w:tbl>
    <w:p w14:paraId="0C5FEBB0" w14:textId="77777777" w:rsidR="00C42363" w:rsidRPr="00682482" w:rsidRDefault="00C42363" w:rsidP="00C42363">
      <w:pPr>
        <w:spacing w:after="0" w:line="240" w:lineRule="auto"/>
        <w:ind w:left="0" w:firstLine="0"/>
        <w:rPr>
          <w:rFonts w:ascii="CamberW04-Light" w:eastAsia="CamberW04-Light" w:hAnsi="CamberW04-Light" w:cs="CamberW04-Light"/>
          <w:b/>
        </w:rPr>
      </w:pPr>
    </w:p>
    <w:p w14:paraId="02A42E4B" w14:textId="77777777" w:rsidR="00C42363" w:rsidRPr="00682482" w:rsidRDefault="00C42363" w:rsidP="00C42363">
      <w:pPr>
        <w:spacing w:after="0" w:line="276" w:lineRule="auto"/>
        <w:ind w:left="0" w:firstLine="0"/>
        <w:jc w:val="both"/>
        <w:rPr>
          <w:rFonts w:ascii="CamberW04-Light" w:eastAsia="CamberW04-Light" w:hAnsi="CamberW04-Light" w:cs="CamberW04-Light"/>
          <w:b/>
          <w:sz w:val="24"/>
          <w:szCs w:val="24"/>
        </w:rPr>
      </w:pPr>
    </w:p>
    <w:p w14:paraId="6F90AB11" w14:textId="77777777" w:rsidR="00C42363" w:rsidRPr="00682482" w:rsidRDefault="00C42363" w:rsidP="00C42363">
      <w:pPr>
        <w:spacing w:after="0" w:line="276" w:lineRule="auto"/>
        <w:ind w:left="0" w:firstLine="0"/>
        <w:jc w:val="both"/>
        <w:rPr>
          <w:rFonts w:ascii="CamberW04-Light" w:eastAsia="CamberW04-Light" w:hAnsi="CamberW04-Light" w:cs="CamberW04-Light"/>
          <w:b/>
          <w:sz w:val="24"/>
          <w:szCs w:val="24"/>
        </w:rPr>
      </w:pPr>
    </w:p>
    <w:p w14:paraId="1BFF9162" w14:textId="77777777"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r w:rsidRPr="00682482">
        <w:rPr>
          <w:rFonts w:ascii="CamberW04-Light" w:eastAsia="CamberW04-Light" w:hAnsi="CamberW04-Light" w:cs="CamberW04-Light"/>
          <w:b/>
          <w:sz w:val="24"/>
          <w:szCs w:val="24"/>
        </w:rPr>
        <w:t>NOT:</w:t>
      </w:r>
      <w:r w:rsidRPr="00682482">
        <w:rPr>
          <w:rFonts w:ascii="CamberW04-Light" w:eastAsia="CamberW04-Light" w:hAnsi="CamberW04-Light" w:cs="CamberW04-Light"/>
          <w:sz w:val="24"/>
          <w:szCs w:val="24"/>
        </w:rPr>
        <w:t xml:space="preserve"> </w:t>
      </w:r>
    </w:p>
    <w:p w14:paraId="36791DDD" w14:textId="77777777"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p>
    <w:p w14:paraId="5F7B8924" w14:textId="77777777"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r w:rsidRPr="00682482">
        <w:rPr>
          <w:rFonts w:ascii="CamberW04-Light" w:eastAsia="CamberW04-Light" w:hAnsi="CamberW04-Light" w:cs="CamberW04-Light"/>
          <w:sz w:val="24"/>
          <w:szCs w:val="24"/>
          <w:highlight w:val="yellow"/>
        </w:rPr>
        <w:t>Sarı renk</w:t>
      </w:r>
      <w:r w:rsidRPr="00682482">
        <w:rPr>
          <w:rFonts w:ascii="CamberW04-Light" w:eastAsia="CamberW04-Light" w:hAnsi="CamberW04-Light" w:cs="CamberW04-Light"/>
          <w:sz w:val="24"/>
          <w:szCs w:val="24"/>
        </w:rPr>
        <w:t xml:space="preserve">: Değerlendirme takımının üniversitedeki etkinliklerini, </w:t>
      </w:r>
    </w:p>
    <w:p w14:paraId="21490C76" w14:textId="77777777"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r w:rsidRPr="00682482">
        <w:rPr>
          <w:rFonts w:ascii="CamberW04-Light" w:eastAsia="CamberW04-Light" w:hAnsi="CamberW04-Light" w:cs="CamberW04-Light"/>
          <w:sz w:val="24"/>
          <w:szCs w:val="24"/>
          <w:shd w:val="clear" w:color="auto" w:fill="00B050"/>
        </w:rPr>
        <w:t>Yeşil renk</w:t>
      </w:r>
      <w:r w:rsidRPr="00682482">
        <w:rPr>
          <w:rFonts w:ascii="CamberW04-Light" w:eastAsia="CamberW04-Light" w:hAnsi="CamberW04-Light" w:cs="CamberW04-Light"/>
          <w:sz w:val="24"/>
          <w:szCs w:val="24"/>
        </w:rPr>
        <w:t>: Değerlendirme takımının kendi etkinliklerini ifade eder.</w:t>
      </w:r>
    </w:p>
    <w:p w14:paraId="0A6FD14E" w14:textId="77777777"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p>
    <w:p w14:paraId="7EBD46EB" w14:textId="77777777" w:rsidR="00C42363" w:rsidRPr="00682482" w:rsidRDefault="00C42363" w:rsidP="00C42363">
      <w:pPr>
        <w:spacing w:after="0" w:line="276" w:lineRule="auto"/>
        <w:ind w:left="0" w:firstLine="0"/>
        <w:jc w:val="both"/>
        <w:rPr>
          <w:rFonts w:ascii="CamberW04-Light" w:eastAsia="CamberW04-Light" w:hAnsi="CamberW04-Light" w:cs="CamberW04-Light"/>
          <w:sz w:val="28"/>
          <w:szCs w:val="28"/>
        </w:rPr>
      </w:pPr>
      <w:r w:rsidRPr="00682482">
        <w:rPr>
          <w:rFonts w:ascii="CamberW04-Light" w:eastAsia="CamberW04-Light" w:hAnsi="CamberW04-Light" w:cs="CamberW04-Light"/>
          <w:sz w:val="24"/>
          <w:szCs w:val="24"/>
        </w:rPr>
        <w:t xml:space="preserve"> </w:t>
      </w:r>
    </w:p>
    <w:p w14:paraId="3E569E4E" w14:textId="1555C452"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r w:rsidRPr="00682482">
        <w:rPr>
          <w:rFonts w:ascii="CamberW04-Light" w:eastAsia="CamberW04-Light" w:hAnsi="CamberW04-Light" w:cs="CamberW04-Light"/>
          <w:b/>
          <w:sz w:val="24"/>
          <w:szCs w:val="24"/>
        </w:rPr>
        <w:t xml:space="preserve">Tabloda gerekli bilgileri tamamlarken birim ve bölüm isimlerinin ve kişi ünvanlarının </w:t>
      </w:r>
      <w:r w:rsidR="008A74C5" w:rsidRPr="00682482">
        <w:rPr>
          <w:rFonts w:ascii="CamberW04-Light" w:eastAsia="CamberW04-Light" w:hAnsi="CamberW04-Light" w:cs="CamberW04-Light"/>
          <w:b/>
          <w:sz w:val="24"/>
          <w:szCs w:val="24"/>
        </w:rPr>
        <w:t>ü</w:t>
      </w:r>
      <w:r w:rsidRPr="00682482">
        <w:rPr>
          <w:rFonts w:ascii="CamberW04-Light" w:eastAsia="CamberW04-Light" w:hAnsi="CamberW04-Light" w:cs="CamberW04-Light"/>
          <w:b/>
          <w:sz w:val="24"/>
          <w:szCs w:val="24"/>
        </w:rPr>
        <w:t>niversitede kullanılan şekliyle belirtilmesi önemlidir.</w:t>
      </w:r>
    </w:p>
    <w:p w14:paraId="1C03F6C5" w14:textId="77777777"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p>
    <w:p w14:paraId="5F1EB4A3" w14:textId="0F351FCF" w:rsidR="00C42363" w:rsidRPr="00682482" w:rsidRDefault="00C42363" w:rsidP="00C42363">
      <w:pPr>
        <w:spacing w:after="0" w:line="276" w:lineRule="auto"/>
        <w:ind w:left="0" w:firstLine="0"/>
        <w:jc w:val="both"/>
        <w:rPr>
          <w:rFonts w:ascii="CamberW04-Light" w:eastAsia="CamberW04-Light" w:hAnsi="CamberW04-Light" w:cs="CamberW04-Light"/>
          <w:b/>
          <w:sz w:val="24"/>
          <w:szCs w:val="24"/>
        </w:rPr>
      </w:pPr>
      <w:r w:rsidRPr="00682482">
        <w:rPr>
          <w:rFonts w:ascii="CamberW04-Light" w:eastAsia="CamberW04-Light" w:hAnsi="CamberW04-Light" w:cs="CamberW04-Light"/>
          <w:b/>
          <w:sz w:val="24"/>
          <w:szCs w:val="24"/>
        </w:rPr>
        <w:t>Toplantılara katılacak yönetici, akademik ve idari personel, öğrenci ve paydaş isimlerinin önceden belirlenmesi ve Değerlendirme Koordinatörüne iletilmesi sürecin sağlıklı işleyebilmesi açısından önemlidir.</w:t>
      </w:r>
    </w:p>
    <w:p w14:paraId="3804BF96" w14:textId="77777777" w:rsidR="00C42363" w:rsidRPr="00682482" w:rsidRDefault="00C42363" w:rsidP="00C42363">
      <w:pPr>
        <w:spacing w:after="0" w:line="276" w:lineRule="auto"/>
        <w:ind w:left="0" w:firstLine="0"/>
        <w:jc w:val="both"/>
        <w:rPr>
          <w:rFonts w:ascii="CamberW04-Light" w:eastAsia="CamberW04-Light" w:hAnsi="CamberW04-Light" w:cs="CamberW04-Light"/>
          <w:b/>
          <w:sz w:val="24"/>
          <w:szCs w:val="24"/>
        </w:rPr>
      </w:pPr>
    </w:p>
    <w:p w14:paraId="2936A653" w14:textId="77777777" w:rsidR="00C42363" w:rsidRPr="00682482" w:rsidRDefault="00C42363" w:rsidP="00C42363">
      <w:pPr>
        <w:spacing w:after="0" w:line="276" w:lineRule="auto"/>
        <w:ind w:left="0" w:firstLine="0"/>
        <w:jc w:val="both"/>
        <w:rPr>
          <w:rFonts w:ascii="CamberW04-Light" w:eastAsia="CamberW04-Light" w:hAnsi="CamberW04-Light" w:cs="CamberW04-Light"/>
          <w:b/>
          <w:sz w:val="24"/>
          <w:szCs w:val="24"/>
        </w:rPr>
      </w:pPr>
      <w:r w:rsidRPr="00682482">
        <w:rPr>
          <w:rFonts w:ascii="CamberW04-Light" w:eastAsia="CamberW04-Light" w:hAnsi="CamberW04-Light" w:cs="CamberW04-Light"/>
          <w:b/>
          <w:sz w:val="24"/>
          <w:szCs w:val="24"/>
        </w:rPr>
        <w:t>Odak grup görüşmeleri planlanırken, katılımcılar arasında ast ve üst ilişkisinin bulunmamasına ve katılımcıların ilgili odak grubun farklılıklarını yansıtabilecek özellikte olmasına özen gösterilmelidir.</w:t>
      </w:r>
    </w:p>
    <w:p w14:paraId="309786E9" w14:textId="77777777"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p>
    <w:p w14:paraId="401F5A6F" w14:textId="77777777" w:rsidR="00C42363" w:rsidRPr="00682482" w:rsidRDefault="00C42363" w:rsidP="00C42363">
      <w:pPr>
        <w:spacing w:after="0" w:line="276" w:lineRule="auto"/>
        <w:ind w:left="0" w:firstLine="0"/>
        <w:jc w:val="both"/>
        <w:rPr>
          <w:rFonts w:ascii="CamberW04-Light" w:eastAsia="CamberW04-Light" w:hAnsi="CamberW04-Light" w:cs="CamberW04-Light"/>
          <w:sz w:val="24"/>
          <w:szCs w:val="24"/>
        </w:rPr>
      </w:pPr>
    </w:p>
    <w:p w14:paraId="5E2BC80D" w14:textId="7539CBED" w:rsidR="00C42363" w:rsidRPr="00682482" w:rsidRDefault="00C42363">
      <w:pPr>
        <w:spacing w:after="160" w:line="259" w:lineRule="auto"/>
        <w:ind w:left="0" w:firstLine="0"/>
        <w:rPr>
          <w:rFonts w:ascii="CamberW04-Light" w:eastAsia="CamberW04-Light" w:hAnsi="CamberW04-Light" w:cs="CamberW04-Light"/>
          <w:b/>
          <w:color w:val="006F71"/>
          <w:sz w:val="28"/>
          <w:szCs w:val="28"/>
        </w:rPr>
      </w:pPr>
    </w:p>
    <w:p w14:paraId="3E09102A" w14:textId="247E56B9" w:rsidR="00273EC7" w:rsidRPr="00682482" w:rsidRDefault="00273EC7" w:rsidP="00273EC7">
      <w:pPr>
        <w:spacing w:before="360" w:after="360" w:line="240" w:lineRule="auto"/>
        <w:ind w:left="0" w:firstLine="0"/>
        <w:jc w:val="center"/>
        <w:rPr>
          <w:rFonts w:ascii="CamberW04-Light" w:eastAsia="CamberW04-Light" w:hAnsi="CamberW04-Light" w:cs="CamberW04-Light"/>
          <w:b/>
          <w:color w:val="006F71"/>
          <w:sz w:val="28"/>
          <w:szCs w:val="28"/>
        </w:rPr>
      </w:pPr>
      <w:r w:rsidRPr="00682482">
        <w:rPr>
          <w:rFonts w:ascii="CamberW04-Light" w:eastAsia="CamberW04-Light" w:hAnsi="CamberW04-Light" w:cs="CamberW04-Light"/>
          <w:noProof/>
          <w:sz w:val="24"/>
          <w:szCs w:val="24"/>
        </w:rPr>
        <w:lastRenderedPageBreak/>
        <w:drawing>
          <wp:anchor distT="0" distB="0" distL="114300" distR="114300" simplePos="0" relativeHeight="251660288" behindDoc="0" locked="0" layoutInCell="1" hidden="0" allowOverlap="1" wp14:anchorId="31999E76" wp14:editId="6D60E543">
            <wp:simplePos x="0" y="0"/>
            <wp:positionH relativeFrom="page">
              <wp:posOffset>21661756</wp:posOffset>
            </wp:positionH>
            <wp:positionV relativeFrom="page">
              <wp:posOffset>-1781809</wp:posOffset>
            </wp:positionV>
            <wp:extent cx="7617460" cy="9794875"/>
            <wp:effectExtent l="0" t="0" r="0" b="0"/>
            <wp:wrapSquare wrapText="bothSides" distT="0" distB="0" distL="114300" distR="114300"/>
            <wp:docPr id="56" name="image5.jpg" descr="metin, ekran görüntüsü, yazı tipi, tasar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56" name="image5.jpg" descr="metin, ekran görüntüsü, yazı tipi, tasarım içeren bir resim&#10;&#10;Açıklama otomatik olarak oluşturuldu"/>
                    <pic:cNvPicPr preferRelativeResize="0"/>
                  </pic:nvPicPr>
                  <pic:blipFill>
                    <a:blip r:embed="rId10"/>
                    <a:srcRect/>
                    <a:stretch>
                      <a:fillRect/>
                    </a:stretch>
                  </pic:blipFill>
                  <pic:spPr>
                    <a:xfrm>
                      <a:off x="0" y="0"/>
                      <a:ext cx="7617460" cy="9794875"/>
                    </a:xfrm>
                    <a:prstGeom prst="rect">
                      <a:avLst/>
                    </a:prstGeom>
                    <a:ln/>
                  </pic:spPr>
                </pic:pic>
              </a:graphicData>
            </a:graphic>
          </wp:anchor>
        </w:drawing>
      </w:r>
      <w:r w:rsidRPr="00682482">
        <w:rPr>
          <w:rFonts w:ascii="CamberW04-Light" w:eastAsia="CamberW04-Light" w:hAnsi="CamberW04-Light" w:cs="CamberW04-Light"/>
          <w:b/>
          <w:color w:val="006F71"/>
          <w:sz w:val="28"/>
          <w:szCs w:val="28"/>
        </w:rPr>
        <w:t>İZLEME TAKIMI ZİYARET ÖRNEĞİ</w:t>
      </w:r>
      <w:r w:rsidR="00FD42D4" w:rsidRPr="00682482">
        <w:rPr>
          <w:rFonts w:ascii="CamberW04-Light" w:eastAsia="CamberW04-Light" w:hAnsi="CamberW04-Light" w:cs="CamberW04-Light"/>
          <w:b/>
          <w:color w:val="006F71"/>
          <w:sz w:val="28"/>
          <w:szCs w:val="28"/>
        </w:rPr>
        <w:t xml:space="preserve"> - UKAP</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4212"/>
        <w:gridCol w:w="7978"/>
      </w:tblGrid>
      <w:tr w:rsidR="00273EC7" w:rsidRPr="00682482" w14:paraId="36D732E0" w14:textId="77777777" w:rsidTr="00E9085F">
        <w:tc>
          <w:tcPr>
            <w:tcW w:w="2660" w:type="dxa"/>
            <w:shd w:val="clear" w:color="auto" w:fill="00A498"/>
          </w:tcPr>
          <w:p w14:paraId="7CBDEB81" w14:textId="77777777" w:rsidR="00273EC7" w:rsidRPr="00682482" w:rsidRDefault="00273EC7" w:rsidP="00E9085F">
            <w:pPr>
              <w:spacing w:after="0" w:line="240" w:lineRule="auto"/>
              <w:ind w:left="0" w:firstLine="0"/>
              <w:jc w:val="center"/>
              <w:rPr>
                <w:rFonts w:ascii="CamberW04-Light" w:eastAsia="CamberW04-Light" w:hAnsi="CamberW04-Light" w:cs="CamberW04-Light"/>
                <w:b/>
                <w:color w:val="FFFFFF"/>
                <w:sz w:val="24"/>
                <w:szCs w:val="24"/>
              </w:rPr>
            </w:pPr>
            <w:r w:rsidRPr="00682482">
              <w:rPr>
                <w:rFonts w:ascii="CamberW04-Light" w:eastAsia="CamberW04-Light" w:hAnsi="CamberW04-Light" w:cs="CamberW04-Light"/>
                <w:b/>
                <w:color w:val="FFFFFF"/>
                <w:sz w:val="24"/>
                <w:szCs w:val="24"/>
              </w:rPr>
              <w:t>Zaman</w:t>
            </w:r>
          </w:p>
        </w:tc>
        <w:tc>
          <w:tcPr>
            <w:tcW w:w="4212" w:type="dxa"/>
            <w:shd w:val="clear" w:color="auto" w:fill="00A498"/>
          </w:tcPr>
          <w:p w14:paraId="1D00A24F" w14:textId="0D782DA3" w:rsidR="00273EC7" w:rsidRPr="00682482" w:rsidRDefault="00FD42D4" w:rsidP="00E9085F">
            <w:pPr>
              <w:spacing w:after="0" w:line="240" w:lineRule="auto"/>
              <w:ind w:left="0" w:firstLine="0"/>
              <w:jc w:val="center"/>
              <w:rPr>
                <w:rFonts w:ascii="CamberW04-Light" w:eastAsia="CamberW04-Light" w:hAnsi="CamberW04-Light" w:cs="CamberW04-Light"/>
                <w:b/>
                <w:color w:val="FFFFFF"/>
                <w:sz w:val="24"/>
                <w:szCs w:val="24"/>
              </w:rPr>
            </w:pPr>
            <w:r w:rsidRPr="00682482">
              <w:rPr>
                <w:rFonts w:ascii="CamberW04-Light" w:eastAsia="CamberW04-Light" w:hAnsi="CamberW04-Light" w:cs="CamberW04-Light"/>
                <w:b/>
                <w:color w:val="FFFFFF"/>
                <w:sz w:val="24"/>
                <w:szCs w:val="24"/>
              </w:rPr>
              <w:t>Kimler ile ne yapılacağı</w:t>
            </w:r>
          </w:p>
        </w:tc>
        <w:tc>
          <w:tcPr>
            <w:tcW w:w="7978" w:type="dxa"/>
            <w:shd w:val="clear" w:color="auto" w:fill="00A498"/>
          </w:tcPr>
          <w:p w14:paraId="3C5F80A6" w14:textId="609EC2F5" w:rsidR="00273EC7" w:rsidRPr="00682482" w:rsidRDefault="00273EC7" w:rsidP="00E9085F">
            <w:pPr>
              <w:spacing w:after="0" w:line="240" w:lineRule="auto"/>
              <w:ind w:left="0" w:firstLine="0"/>
              <w:jc w:val="center"/>
              <w:rPr>
                <w:rFonts w:ascii="CamberW04-Light" w:eastAsia="CamberW04-Light" w:hAnsi="CamberW04-Light" w:cs="CamberW04-Light"/>
                <w:b/>
                <w:color w:val="FFFFFF"/>
                <w:sz w:val="24"/>
                <w:szCs w:val="24"/>
              </w:rPr>
            </w:pPr>
            <w:r w:rsidRPr="00682482">
              <w:rPr>
                <w:rFonts w:ascii="CamberW04-Light" w:eastAsia="CamberW04-Light" w:hAnsi="CamberW04-Light" w:cs="CamberW04-Light"/>
                <w:b/>
                <w:color w:val="FFFFFF"/>
                <w:sz w:val="24"/>
                <w:szCs w:val="24"/>
              </w:rPr>
              <w:t>İçeri</w:t>
            </w:r>
            <w:r w:rsidR="00FD42D4" w:rsidRPr="00682482">
              <w:rPr>
                <w:rFonts w:ascii="CamberW04-Light" w:eastAsia="CamberW04-Light" w:hAnsi="CamberW04-Light" w:cs="CamberW04-Light"/>
                <w:b/>
                <w:color w:val="FFFFFF"/>
                <w:sz w:val="24"/>
                <w:szCs w:val="24"/>
              </w:rPr>
              <w:t>ği</w:t>
            </w:r>
          </w:p>
        </w:tc>
      </w:tr>
      <w:tr w:rsidR="00273EC7" w:rsidRPr="00682482" w14:paraId="4A9E0F1D" w14:textId="77777777" w:rsidTr="00E9085F">
        <w:tc>
          <w:tcPr>
            <w:tcW w:w="14850" w:type="dxa"/>
            <w:gridSpan w:val="3"/>
            <w:shd w:val="clear" w:color="auto" w:fill="FFFFFF"/>
          </w:tcPr>
          <w:p w14:paraId="78C79BA8" w14:textId="77777777" w:rsidR="00273EC7" w:rsidRPr="00682482" w:rsidRDefault="00273EC7" w:rsidP="00E9085F">
            <w:pPr>
              <w:pBdr>
                <w:top w:val="nil"/>
                <w:left w:val="nil"/>
                <w:bottom w:val="nil"/>
                <w:right w:val="nil"/>
                <w:between w:val="nil"/>
              </w:pBdr>
              <w:spacing w:after="0" w:line="240" w:lineRule="auto"/>
              <w:ind w:left="720" w:firstLine="0"/>
              <w:jc w:val="both"/>
              <w:rPr>
                <w:rFonts w:ascii="CamberW04-Light" w:eastAsia="CamberW04-Light" w:hAnsi="CamberW04-Light" w:cs="CamberW04-Light"/>
                <w:b/>
                <w:color w:val="2E74B5"/>
              </w:rPr>
            </w:pPr>
          </w:p>
          <w:p w14:paraId="1CAB6588" w14:textId="77777777" w:rsidR="00273EC7" w:rsidRPr="00682482" w:rsidRDefault="00273EC7" w:rsidP="00273EC7">
            <w:pPr>
              <w:numPr>
                <w:ilvl w:val="0"/>
                <w:numId w:val="3"/>
              </w:numPr>
              <w:pBdr>
                <w:top w:val="nil"/>
                <w:left w:val="nil"/>
                <w:bottom w:val="nil"/>
                <w:right w:val="nil"/>
                <w:between w:val="nil"/>
              </w:pBdr>
              <w:spacing w:after="0" w:line="240" w:lineRule="auto"/>
              <w:jc w:val="both"/>
              <w:rPr>
                <w:rFonts w:ascii="CamberW04-Light" w:eastAsia="CamberW04-Light" w:hAnsi="CamberW04-Light" w:cs="CamberW04-Light"/>
                <w:b/>
                <w:color w:val="2E74B5"/>
              </w:rPr>
            </w:pPr>
            <w:r w:rsidRPr="00682482">
              <w:rPr>
                <w:rFonts w:ascii="CamberW04-Light" w:eastAsia="CamberW04-Light" w:hAnsi="CamberW04-Light" w:cs="CamberW04-Light"/>
                <w:b/>
                <w:color w:val="006F71"/>
                <w:sz w:val="24"/>
                <w:szCs w:val="24"/>
              </w:rPr>
              <w:t>Gün</w:t>
            </w:r>
          </w:p>
          <w:p w14:paraId="7662E2A7" w14:textId="77777777" w:rsidR="00273EC7" w:rsidRPr="00682482" w:rsidRDefault="00273EC7" w:rsidP="00E9085F">
            <w:pPr>
              <w:pBdr>
                <w:top w:val="nil"/>
                <w:left w:val="nil"/>
                <w:bottom w:val="nil"/>
                <w:right w:val="nil"/>
                <w:between w:val="nil"/>
              </w:pBdr>
              <w:spacing w:after="0" w:line="240" w:lineRule="auto"/>
              <w:ind w:left="720" w:firstLine="0"/>
              <w:jc w:val="both"/>
              <w:rPr>
                <w:rFonts w:ascii="CamberW04-Light" w:eastAsia="CamberW04-Light" w:hAnsi="CamberW04-Light" w:cs="CamberW04-Light"/>
                <w:b/>
                <w:color w:val="2E74B5"/>
              </w:rPr>
            </w:pPr>
          </w:p>
        </w:tc>
      </w:tr>
      <w:tr w:rsidR="00273EC7" w:rsidRPr="00682482" w14:paraId="01B81BCA" w14:textId="77777777" w:rsidTr="00E9085F">
        <w:tc>
          <w:tcPr>
            <w:tcW w:w="2660" w:type="dxa"/>
            <w:shd w:val="clear" w:color="auto" w:fill="E2EFD9"/>
          </w:tcPr>
          <w:p w14:paraId="2CB69B7C"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9:00-10:00</w:t>
            </w:r>
          </w:p>
        </w:tc>
        <w:tc>
          <w:tcPr>
            <w:tcW w:w="4212" w:type="dxa"/>
            <w:shd w:val="clear" w:color="auto" w:fill="E2EFD9"/>
          </w:tcPr>
          <w:p w14:paraId="7477B69D" w14:textId="77777777" w:rsidR="00273EC7" w:rsidRPr="00682482" w:rsidRDefault="00273EC7" w:rsidP="00E9085F">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İzleme Takımının kendi aralarında gerçekleştireceği toplantı</w:t>
            </w:r>
          </w:p>
        </w:tc>
        <w:tc>
          <w:tcPr>
            <w:tcW w:w="7978" w:type="dxa"/>
            <w:shd w:val="clear" w:color="auto" w:fill="E2EFD9"/>
          </w:tcPr>
          <w:p w14:paraId="2FA5ABAF"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tc>
      </w:tr>
      <w:tr w:rsidR="00273EC7" w:rsidRPr="00682482" w14:paraId="47F28419" w14:textId="77777777" w:rsidTr="00E9085F">
        <w:tc>
          <w:tcPr>
            <w:tcW w:w="2660" w:type="dxa"/>
            <w:shd w:val="clear" w:color="auto" w:fill="E2EFD9"/>
          </w:tcPr>
          <w:p w14:paraId="0F0EC53D"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10:00-11:30</w:t>
            </w:r>
          </w:p>
        </w:tc>
        <w:tc>
          <w:tcPr>
            <w:tcW w:w="4212" w:type="dxa"/>
            <w:shd w:val="clear" w:color="auto" w:fill="E2EFD9"/>
          </w:tcPr>
          <w:p w14:paraId="44B1791F" w14:textId="45AA0AB1"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Rektörün, Karar Mektubunda Kuruma iletilen gelişmeye açık alanlara ve bulgulara ilişkin iyileştirmeler hakkında bilgilendirme sunumu</w:t>
            </w:r>
          </w:p>
        </w:tc>
        <w:tc>
          <w:tcPr>
            <w:tcW w:w="7978" w:type="dxa"/>
            <w:shd w:val="clear" w:color="auto" w:fill="E2EFD9"/>
          </w:tcPr>
          <w:p w14:paraId="67808170" w14:textId="2769126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Karar Mektubunda Kuruma iletilen gelişmeye açık alanlara ve bulgulara ilişkin iyileştirmeleri ile karar sonrasında gerçekleşen esaslı değişiklikleri içeren KİDR dikkate alınarak kurum tarafından “</w:t>
            </w:r>
            <w:r w:rsidRPr="00682482">
              <w:rPr>
                <w:rFonts w:ascii="CamberW04-Light" w:eastAsia="CamberW04-Light" w:hAnsi="CamberW04-Light" w:cs="CamberW04-Light"/>
                <w:i/>
              </w:rPr>
              <w:t>gelişmeye açık alanlar</w:t>
            </w:r>
            <w:r w:rsidRPr="00682482">
              <w:rPr>
                <w:rFonts w:ascii="CamberW04-Light" w:eastAsia="CamberW04-Light" w:hAnsi="CamberW04-Light" w:cs="CamberW04-Light"/>
              </w:rPr>
              <w:t>” kapsamında gerçekleştirilen çalışmalar hakkında elde edilen sonuçlar görüşülür.</w:t>
            </w:r>
          </w:p>
        </w:tc>
      </w:tr>
      <w:tr w:rsidR="00273EC7" w:rsidRPr="00682482" w14:paraId="5F510E7F" w14:textId="77777777" w:rsidTr="00E9085F">
        <w:tc>
          <w:tcPr>
            <w:tcW w:w="2660" w:type="dxa"/>
            <w:shd w:val="clear" w:color="auto" w:fill="E2EFD9"/>
          </w:tcPr>
          <w:p w14:paraId="3DC287D4"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11:30-10:45</w:t>
            </w:r>
          </w:p>
        </w:tc>
        <w:tc>
          <w:tcPr>
            <w:tcW w:w="4212" w:type="dxa"/>
            <w:shd w:val="clear" w:color="auto" w:fill="E2EFD9"/>
          </w:tcPr>
          <w:p w14:paraId="6AE19433"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ARA</w:t>
            </w:r>
          </w:p>
        </w:tc>
        <w:tc>
          <w:tcPr>
            <w:tcW w:w="7978" w:type="dxa"/>
            <w:shd w:val="clear" w:color="auto" w:fill="E2EFD9"/>
          </w:tcPr>
          <w:p w14:paraId="6AFF4D9A"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tc>
      </w:tr>
      <w:tr w:rsidR="00273EC7" w:rsidRPr="00682482" w14:paraId="5025C991" w14:textId="77777777" w:rsidTr="00E9085F">
        <w:tc>
          <w:tcPr>
            <w:tcW w:w="2660" w:type="dxa"/>
            <w:shd w:val="clear" w:color="auto" w:fill="E2EFD9"/>
          </w:tcPr>
          <w:p w14:paraId="43A5FA39"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10:45-11:15</w:t>
            </w:r>
          </w:p>
        </w:tc>
        <w:tc>
          <w:tcPr>
            <w:tcW w:w="4212" w:type="dxa"/>
            <w:shd w:val="clear" w:color="auto" w:fill="E2EFD9"/>
          </w:tcPr>
          <w:p w14:paraId="517D3F9D"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İzleme Takımı ile Mütevelli Heyet Başkanı görüşmesi (Vakıf yükseköğretim kurumları için)</w:t>
            </w:r>
          </w:p>
        </w:tc>
        <w:tc>
          <w:tcPr>
            <w:tcW w:w="7978" w:type="dxa"/>
            <w:shd w:val="clear" w:color="auto" w:fill="E2EFD9"/>
          </w:tcPr>
          <w:p w14:paraId="4CFE3AE2" w14:textId="77777777" w:rsidR="00273EC7" w:rsidRPr="00682482" w:rsidRDefault="00273EC7" w:rsidP="00E9085F">
            <w:pPr>
              <w:spacing w:after="0" w:line="240" w:lineRule="auto"/>
              <w:ind w:left="0" w:firstLine="0"/>
              <w:rPr>
                <w:rFonts w:ascii="CamberW04-Light" w:eastAsia="CamberW04-Light" w:hAnsi="CamberW04-Light" w:cs="CamberW04-Light"/>
              </w:rPr>
            </w:pPr>
            <w:r w:rsidRPr="00682482">
              <w:rPr>
                <w:rFonts w:ascii="CamberW04-Light" w:eastAsia="CamberW04-Light" w:hAnsi="CamberW04-Light" w:cs="CamberW04-Light"/>
              </w:rPr>
              <w:t xml:space="preserve">Kurumun yönetsel süreçlerindeki görev paylaşımı ve kurum kalite güvencesi sistemi görüşülür ve İzleme süreci hakkında görüşler paylaşılır. </w:t>
            </w:r>
          </w:p>
        </w:tc>
      </w:tr>
      <w:tr w:rsidR="00273EC7" w:rsidRPr="00682482" w14:paraId="59739696" w14:textId="77777777" w:rsidTr="00E9085F">
        <w:tc>
          <w:tcPr>
            <w:tcW w:w="2660" w:type="dxa"/>
            <w:shd w:val="clear" w:color="auto" w:fill="E2EFD9"/>
          </w:tcPr>
          <w:p w14:paraId="54B294DE"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11:15-12:15</w:t>
            </w:r>
          </w:p>
        </w:tc>
        <w:tc>
          <w:tcPr>
            <w:tcW w:w="4212" w:type="dxa"/>
            <w:shd w:val="clear" w:color="auto" w:fill="E2EFD9"/>
          </w:tcPr>
          <w:p w14:paraId="6205F6A4"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İzleme Takımı ile Kurum Kaliteden sorumlu birim üyelerinin görüşmesi</w:t>
            </w:r>
          </w:p>
        </w:tc>
        <w:tc>
          <w:tcPr>
            <w:tcW w:w="7978" w:type="dxa"/>
            <w:shd w:val="clear" w:color="auto" w:fill="E2EFD9"/>
          </w:tcPr>
          <w:p w14:paraId="19D3E44C" w14:textId="3F6CCE09"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 xml:space="preserve">Karar Mektubunda Kuruma iletilen gelişmeye açık alanlara ve bulgulara ilişkin iyileştirmeleri ile karar sonrasında gerçekleşen esaslı değişiklikleri içeren KİDR dikkate alınarak kurum tarafından gerçekleştirilen çalışmalar hakkında </w:t>
            </w:r>
            <w:r w:rsidR="00AC6CB8" w:rsidRPr="00682482">
              <w:rPr>
                <w:rFonts w:ascii="CamberW04-Light" w:eastAsia="CamberW04-Light" w:hAnsi="CamberW04-Light" w:cs="CamberW04-Light"/>
              </w:rPr>
              <w:t>birim</w:t>
            </w:r>
            <w:r w:rsidRPr="00682482">
              <w:rPr>
                <w:rFonts w:ascii="CamberW04-Light" w:eastAsia="CamberW04-Light" w:hAnsi="CamberW04-Light" w:cs="CamberW04-Light"/>
              </w:rPr>
              <w:t xml:space="preserve"> güncel bilgileri aktarır.</w:t>
            </w:r>
          </w:p>
          <w:p w14:paraId="70E9EE9B"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Toplantının devamında soru-cevap bölümü gerçekleştirilir.</w:t>
            </w:r>
          </w:p>
        </w:tc>
      </w:tr>
      <w:tr w:rsidR="00273EC7" w:rsidRPr="00682482" w14:paraId="5B95592D" w14:textId="77777777" w:rsidTr="00E9085F">
        <w:tc>
          <w:tcPr>
            <w:tcW w:w="2660" w:type="dxa"/>
            <w:shd w:val="clear" w:color="auto" w:fill="E2EFD9"/>
          </w:tcPr>
          <w:p w14:paraId="4264D015"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12:15-13:30</w:t>
            </w:r>
          </w:p>
        </w:tc>
        <w:tc>
          <w:tcPr>
            <w:tcW w:w="4212" w:type="dxa"/>
            <w:shd w:val="clear" w:color="auto" w:fill="E2EFD9"/>
          </w:tcPr>
          <w:p w14:paraId="308F9C6F" w14:textId="77777777" w:rsidR="00273EC7" w:rsidRPr="00682482" w:rsidRDefault="00273EC7" w:rsidP="00E9085F">
            <w:pPr>
              <w:tabs>
                <w:tab w:val="left" w:pos="2610"/>
              </w:tabs>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Öğle yemeği</w:t>
            </w:r>
          </w:p>
        </w:tc>
        <w:tc>
          <w:tcPr>
            <w:tcW w:w="7978" w:type="dxa"/>
            <w:shd w:val="clear" w:color="auto" w:fill="E2EFD9"/>
          </w:tcPr>
          <w:p w14:paraId="107109E5"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tc>
      </w:tr>
      <w:tr w:rsidR="00273EC7" w:rsidRPr="00682482" w14:paraId="4E7A6E7D" w14:textId="77777777" w:rsidTr="00E9085F">
        <w:tc>
          <w:tcPr>
            <w:tcW w:w="2660" w:type="dxa"/>
            <w:shd w:val="clear" w:color="auto" w:fill="E2EFD9"/>
          </w:tcPr>
          <w:p w14:paraId="0B8AFC07"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13:30-14:15</w:t>
            </w:r>
          </w:p>
        </w:tc>
        <w:tc>
          <w:tcPr>
            <w:tcW w:w="4212" w:type="dxa"/>
            <w:shd w:val="clear" w:color="auto" w:fill="E2EFD9"/>
          </w:tcPr>
          <w:p w14:paraId="6DF34280"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 xml:space="preserve">İzleme Takımı ile ilgili birimlerin görüşmesi. </w:t>
            </w:r>
          </w:p>
          <w:p w14:paraId="3E15C725" w14:textId="77777777" w:rsidR="00FD42D4" w:rsidRPr="00682482" w:rsidRDefault="00FD42D4" w:rsidP="00E9085F">
            <w:pPr>
              <w:spacing w:after="0" w:line="240" w:lineRule="auto"/>
              <w:ind w:left="0" w:firstLine="0"/>
              <w:jc w:val="both"/>
              <w:rPr>
                <w:rFonts w:ascii="CamberW04-Light" w:eastAsia="CamberW04-Light" w:hAnsi="CamberW04-Light" w:cs="CamberW04-Light"/>
              </w:rPr>
            </w:pPr>
          </w:p>
          <w:p w14:paraId="284B1DEA"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*Yalnızca gerekli durumlarda</w:t>
            </w:r>
          </w:p>
          <w:p w14:paraId="64C765C2"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tc>
        <w:tc>
          <w:tcPr>
            <w:tcW w:w="7978" w:type="dxa"/>
            <w:shd w:val="clear" w:color="auto" w:fill="E2EFD9"/>
          </w:tcPr>
          <w:p w14:paraId="5097B5D1" w14:textId="209088B5"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 xml:space="preserve">İzleme Takımı, Karar Mektubunda Kuruma iletilen gelişmeye açık alanlara ve bulgulara ilişkin iyileştirmeleri ile karar sonrasında gerçekleşen esaslı değişiklikleri içeren </w:t>
            </w:r>
            <w:r w:rsidR="00521EE1" w:rsidRPr="00682482">
              <w:rPr>
                <w:rFonts w:ascii="CamberW04-Light" w:eastAsia="CamberW04-Light" w:hAnsi="CamberW04-Light" w:cs="CamberW04-Light"/>
              </w:rPr>
              <w:t>KİDR ve</w:t>
            </w:r>
            <w:r w:rsidRPr="00682482">
              <w:rPr>
                <w:rFonts w:ascii="CamberW04-Light" w:eastAsia="CamberW04-Light" w:hAnsi="CamberW04-Light" w:cs="CamberW04-Light"/>
              </w:rPr>
              <w:t xml:space="preserve"> UKAR’da yer alan “</w:t>
            </w:r>
            <w:r w:rsidRPr="00682482">
              <w:rPr>
                <w:rFonts w:ascii="CamberW04-Light" w:eastAsia="CamberW04-Light" w:hAnsi="CamberW04-Light" w:cs="CamberW04-Light"/>
                <w:i/>
              </w:rPr>
              <w:t>gelişmeye açık alanlar</w:t>
            </w:r>
            <w:r w:rsidRPr="00682482">
              <w:rPr>
                <w:rFonts w:ascii="CamberW04-Light" w:eastAsia="CamberW04-Light" w:hAnsi="CamberW04-Light" w:cs="CamberW04-Light"/>
              </w:rPr>
              <w:t>” konusunda yapılan çalışmalar üzerinde du</w:t>
            </w:r>
            <w:r w:rsidR="00AF199B" w:rsidRPr="00682482">
              <w:rPr>
                <w:rFonts w:ascii="CamberW04-Light" w:eastAsia="CamberW04-Light" w:hAnsi="CamberW04-Light" w:cs="CamberW04-Light"/>
              </w:rPr>
              <w:t>rur</w:t>
            </w:r>
            <w:r w:rsidRPr="00682482">
              <w:rPr>
                <w:rFonts w:ascii="CamberW04-Light" w:eastAsia="CamberW04-Light" w:hAnsi="CamberW04-Light" w:cs="CamberW04-Light"/>
              </w:rPr>
              <w:t>.</w:t>
            </w:r>
          </w:p>
          <w:p w14:paraId="6726F3CE"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p w14:paraId="5C6420B8"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Toplantının devamında soru-cevap bölümü gerçekleştirilir.</w:t>
            </w:r>
          </w:p>
          <w:p w14:paraId="0848087E"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tc>
      </w:tr>
      <w:tr w:rsidR="00273EC7" w:rsidRPr="00682482" w14:paraId="28F39442" w14:textId="77777777" w:rsidTr="00E9085F">
        <w:tc>
          <w:tcPr>
            <w:tcW w:w="2660" w:type="dxa"/>
            <w:shd w:val="clear" w:color="auto" w:fill="E2EFD9"/>
          </w:tcPr>
          <w:p w14:paraId="49ED8B66"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15:00-15:15</w:t>
            </w:r>
          </w:p>
        </w:tc>
        <w:tc>
          <w:tcPr>
            <w:tcW w:w="4212" w:type="dxa"/>
            <w:shd w:val="clear" w:color="auto" w:fill="E2EFD9"/>
          </w:tcPr>
          <w:p w14:paraId="3909A7AA"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ARA</w:t>
            </w:r>
          </w:p>
        </w:tc>
        <w:tc>
          <w:tcPr>
            <w:tcW w:w="7978" w:type="dxa"/>
            <w:shd w:val="clear" w:color="auto" w:fill="E2EFD9"/>
          </w:tcPr>
          <w:p w14:paraId="4271F5E8"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tc>
      </w:tr>
      <w:tr w:rsidR="00273EC7" w:rsidRPr="00682482" w14:paraId="03ACD63D" w14:textId="77777777" w:rsidTr="00E9085F">
        <w:tc>
          <w:tcPr>
            <w:tcW w:w="2660" w:type="dxa"/>
            <w:shd w:val="clear" w:color="auto" w:fill="E2EFD9"/>
          </w:tcPr>
          <w:p w14:paraId="238B6CB0"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15.15-16:00</w:t>
            </w:r>
          </w:p>
        </w:tc>
        <w:tc>
          <w:tcPr>
            <w:tcW w:w="4212" w:type="dxa"/>
            <w:shd w:val="clear" w:color="auto" w:fill="E2EFD9"/>
          </w:tcPr>
          <w:p w14:paraId="36D56512" w14:textId="50B2AC2C"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 xml:space="preserve">İzleme Takımının planladığı </w:t>
            </w:r>
            <w:r w:rsidR="00521EE1" w:rsidRPr="00682482">
              <w:rPr>
                <w:rFonts w:ascii="CamberW04-Light" w:eastAsia="CamberW04-Light" w:hAnsi="CamberW04-Light" w:cs="CamberW04-Light"/>
              </w:rPr>
              <w:t>diğer görüşmeler</w:t>
            </w:r>
          </w:p>
          <w:p w14:paraId="120DE75A" w14:textId="77777777" w:rsidR="00FD42D4" w:rsidRPr="00682482" w:rsidRDefault="00FD42D4" w:rsidP="00E9085F">
            <w:pPr>
              <w:spacing w:after="0" w:line="240" w:lineRule="auto"/>
              <w:ind w:left="0" w:firstLine="0"/>
              <w:jc w:val="both"/>
              <w:rPr>
                <w:rFonts w:ascii="CamberW04-Light" w:eastAsia="CamberW04-Light" w:hAnsi="CamberW04-Light" w:cs="CamberW04-Light"/>
              </w:rPr>
            </w:pPr>
          </w:p>
          <w:p w14:paraId="339321CE"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*Yalnızca gerekli durumlarda</w:t>
            </w:r>
          </w:p>
        </w:tc>
        <w:tc>
          <w:tcPr>
            <w:tcW w:w="7978" w:type="dxa"/>
            <w:shd w:val="clear" w:color="auto" w:fill="E2EFD9"/>
          </w:tcPr>
          <w:p w14:paraId="2E84B381" w14:textId="79709D61"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w:t>
            </w:r>
            <w:r w:rsidR="00AF199B" w:rsidRPr="00682482">
              <w:rPr>
                <w:rFonts w:ascii="CamberW04-Light" w:eastAsia="CamberW04-Light" w:hAnsi="CamberW04-Light" w:cs="CamberW04-Light"/>
                <w:i/>
              </w:rPr>
              <w:t>İzleme Takımı</w:t>
            </w:r>
            <w:r w:rsidR="00F6565E" w:rsidRPr="00682482">
              <w:rPr>
                <w:rFonts w:ascii="CamberW04-Light" w:eastAsia="CamberW04-Light" w:hAnsi="CamberW04-Light" w:cs="CamberW04-Light"/>
                <w:i/>
              </w:rPr>
              <w:t>,</w:t>
            </w:r>
            <w:r w:rsidR="00AF199B" w:rsidRPr="00682482">
              <w:rPr>
                <w:rFonts w:ascii="CamberW04-Light" w:eastAsia="CamberW04-Light" w:hAnsi="CamberW04-Light" w:cs="CamberW04-Light"/>
                <w:i/>
              </w:rPr>
              <w:t xml:space="preserve"> </w:t>
            </w:r>
            <w:r w:rsidR="00F6565E" w:rsidRPr="00682482">
              <w:rPr>
                <w:rFonts w:ascii="CamberW04-Light" w:eastAsia="CamberW04-Light" w:hAnsi="CamberW04-Light" w:cs="CamberW04-Light"/>
                <w:i/>
              </w:rPr>
              <w:t>“</w:t>
            </w:r>
            <w:r w:rsidR="00AF199B" w:rsidRPr="00682482">
              <w:rPr>
                <w:rFonts w:ascii="CamberW04-Light" w:eastAsia="CamberW04-Light" w:hAnsi="CamberW04-Light" w:cs="CamberW04-Light"/>
                <w:i/>
              </w:rPr>
              <w:t>gelişmeye</w:t>
            </w:r>
            <w:r w:rsidRPr="00682482">
              <w:rPr>
                <w:rFonts w:ascii="CamberW04-Light" w:eastAsia="CamberW04-Light" w:hAnsi="CamberW04-Light" w:cs="CamberW04-Light"/>
                <w:i/>
              </w:rPr>
              <w:t xml:space="preserve"> açık alanlar</w:t>
            </w:r>
            <w:r w:rsidRPr="00682482">
              <w:rPr>
                <w:rFonts w:ascii="CamberW04-Light" w:eastAsia="CamberW04-Light" w:hAnsi="CamberW04-Light" w:cs="CamberW04-Light"/>
              </w:rPr>
              <w:t>”ı dikkate alarak akademik ve/veya idari bi</w:t>
            </w:r>
            <w:r w:rsidR="00AF199B" w:rsidRPr="00682482">
              <w:rPr>
                <w:rFonts w:ascii="CamberW04-Light" w:eastAsia="CamberW04-Light" w:hAnsi="CamberW04-Light" w:cs="CamberW04-Light"/>
              </w:rPr>
              <w:t>r</w:t>
            </w:r>
            <w:r w:rsidRPr="00682482">
              <w:rPr>
                <w:rFonts w:ascii="CamberW04-Light" w:eastAsia="CamberW04-Light" w:hAnsi="CamberW04-Light" w:cs="CamberW04-Light"/>
              </w:rPr>
              <w:t xml:space="preserve">imler, öğrenciler veya paydaşlar ile görüşme planlaması yapabilir. </w:t>
            </w:r>
          </w:p>
          <w:p w14:paraId="33E72345"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p w14:paraId="4540EBE0"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Toplantının devamında soru-cevap bölümü gerçekleştirilir.</w:t>
            </w:r>
          </w:p>
          <w:p w14:paraId="66A5DA19"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tc>
      </w:tr>
      <w:tr w:rsidR="00273EC7" w:rsidRPr="00682482" w14:paraId="0269F618" w14:textId="77777777" w:rsidTr="00E9085F">
        <w:tc>
          <w:tcPr>
            <w:tcW w:w="2660" w:type="dxa"/>
            <w:shd w:val="clear" w:color="auto" w:fill="E2EFD9"/>
          </w:tcPr>
          <w:p w14:paraId="18A39DE1"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16:00-16:15</w:t>
            </w:r>
          </w:p>
        </w:tc>
        <w:tc>
          <w:tcPr>
            <w:tcW w:w="4212" w:type="dxa"/>
            <w:shd w:val="clear" w:color="auto" w:fill="E2EFD9"/>
          </w:tcPr>
          <w:p w14:paraId="57EC91A9"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ARA</w:t>
            </w:r>
          </w:p>
        </w:tc>
        <w:tc>
          <w:tcPr>
            <w:tcW w:w="7978" w:type="dxa"/>
            <w:shd w:val="clear" w:color="auto" w:fill="E2EFD9"/>
          </w:tcPr>
          <w:p w14:paraId="299CE0D4" w14:textId="77777777" w:rsidR="00273EC7" w:rsidRPr="00682482" w:rsidRDefault="00273EC7" w:rsidP="00E9085F">
            <w:pPr>
              <w:spacing w:after="0" w:line="240" w:lineRule="auto"/>
              <w:ind w:left="0" w:firstLine="0"/>
              <w:jc w:val="both"/>
              <w:rPr>
                <w:rFonts w:ascii="CamberW04-Light" w:eastAsia="CamberW04-Light" w:hAnsi="CamberW04-Light" w:cs="CamberW04-Light"/>
              </w:rPr>
            </w:pPr>
          </w:p>
        </w:tc>
      </w:tr>
      <w:tr w:rsidR="00273EC7" w:rsidRPr="00682482" w14:paraId="0B37869F" w14:textId="77777777" w:rsidTr="00E9085F">
        <w:tc>
          <w:tcPr>
            <w:tcW w:w="2660" w:type="dxa"/>
            <w:shd w:val="clear" w:color="auto" w:fill="E2EFD9"/>
          </w:tcPr>
          <w:p w14:paraId="3612985D"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16:15-16:45</w:t>
            </w:r>
          </w:p>
        </w:tc>
        <w:tc>
          <w:tcPr>
            <w:tcW w:w="4212" w:type="dxa"/>
            <w:shd w:val="clear" w:color="auto" w:fill="E2EFD9"/>
          </w:tcPr>
          <w:p w14:paraId="026BF09F"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İzleme Takımı ile Rektör görüşmesi</w:t>
            </w:r>
          </w:p>
        </w:tc>
        <w:tc>
          <w:tcPr>
            <w:tcW w:w="7978" w:type="dxa"/>
            <w:shd w:val="clear" w:color="auto" w:fill="E2EFD9"/>
          </w:tcPr>
          <w:p w14:paraId="01FABD29" w14:textId="77777777" w:rsidR="00273EC7" w:rsidRPr="00682482" w:rsidRDefault="00273EC7" w:rsidP="00E9085F">
            <w:pPr>
              <w:spacing w:after="0" w:line="240" w:lineRule="auto"/>
              <w:ind w:left="0" w:firstLine="0"/>
              <w:jc w:val="both"/>
              <w:rPr>
                <w:rFonts w:ascii="CamberW04-Light" w:eastAsia="CamberW04-Light" w:hAnsi="CamberW04-Light" w:cs="CamberW04-Light"/>
              </w:rPr>
            </w:pPr>
            <w:r w:rsidRPr="00682482">
              <w:rPr>
                <w:rFonts w:ascii="CamberW04-Light" w:eastAsia="CamberW04-Light" w:hAnsi="CamberW04-Light" w:cs="CamberW04-Light"/>
              </w:rPr>
              <w:t>Ziyaret süreci ve “İzleme Raporu'”nda yer alacak hususlarla ilgili gerekli paylaşımlar yapılır.</w:t>
            </w:r>
          </w:p>
        </w:tc>
      </w:tr>
    </w:tbl>
    <w:p w14:paraId="0062870C" w14:textId="77777777" w:rsidR="00273EC7" w:rsidRPr="00682482" w:rsidRDefault="00273EC7" w:rsidP="00273EC7">
      <w:pPr>
        <w:spacing w:after="0" w:line="240" w:lineRule="auto"/>
        <w:ind w:left="0" w:firstLine="0"/>
        <w:jc w:val="both"/>
        <w:rPr>
          <w:rFonts w:ascii="CamberW04-Light" w:eastAsia="CamberW04-Light" w:hAnsi="CamberW04-Light" w:cs="CamberW04-Light"/>
          <w:b/>
        </w:rPr>
      </w:pPr>
    </w:p>
    <w:p w14:paraId="5EE38CEE" w14:textId="77777777" w:rsidR="00273EC7" w:rsidRPr="00682482" w:rsidRDefault="00273EC7" w:rsidP="00273EC7">
      <w:pPr>
        <w:spacing w:after="0" w:line="240" w:lineRule="auto"/>
        <w:ind w:left="0" w:firstLine="0"/>
        <w:jc w:val="both"/>
        <w:rPr>
          <w:rFonts w:ascii="CamberW04-Light" w:eastAsia="CamberW04-Light" w:hAnsi="CamberW04-Light" w:cs="CamberW04-Light"/>
          <w:b/>
        </w:rPr>
      </w:pPr>
    </w:p>
    <w:p w14:paraId="5AA281CB" w14:textId="77777777" w:rsidR="00273EC7" w:rsidRPr="00682482" w:rsidRDefault="00273EC7" w:rsidP="00273EC7">
      <w:pPr>
        <w:spacing w:after="0" w:line="276" w:lineRule="auto"/>
        <w:ind w:left="0" w:firstLine="0"/>
        <w:jc w:val="both"/>
        <w:rPr>
          <w:rFonts w:ascii="CamberW04-Light" w:eastAsia="CamberW04-Light" w:hAnsi="CamberW04-Light" w:cs="CamberW04-Light"/>
          <w:sz w:val="24"/>
          <w:szCs w:val="24"/>
        </w:rPr>
      </w:pPr>
      <w:r w:rsidRPr="00682482">
        <w:rPr>
          <w:rFonts w:ascii="CamberW04-Light" w:eastAsia="CamberW04-Light" w:hAnsi="CamberW04-Light" w:cs="CamberW04-Light"/>
          <w:b/>
          <w:sz w:val="24"/>
          <w:szCs w:val="24"/>
        </w:rPr>
        <w:t>NOT:</w:t>
      </w:r>
      <w:r w:rsidRPr="00682482">
        <w:rPr>
          <w:rFonts w:ascii="CamberW04-Light" w:eastAsia="CamberW04-Light" w:hAnsi="CamberW04-Light" w:cs="CamberW04-Light"/>
          <w:sz w:val="24"/>
          <w:szCs w:val="24"/>
        </w:rPr>
        <w:t xml:space="preserve"> </w:t>
      </w:r>
    </w:p>
    <w:p w14:paraId="275A3039" w14:textId="77777777" w:rsidR="00273EC7" w:rsidRPr="00682482" w:rsidRDefault="00273EC7" w:rsidP="00273EC7">
      <w:pPr>
        <w:spacing w:after="0" w:line="276" w:lineRule="auto"/>
        <w:ind w:left="0" w:firstLine="0"/>
        <w:jc w:val="both"/>
        <w:rPr>
          <w:rFonts w:ascii="CamberW04-Light" w:eastAsia="CamberW04-Light" w:hAnsi="CamberW04-Light" w:cs="CamberW04-Light"/>
          <w:b/>
          <w:sz w:val="24"/>
          <w:szCs w:val="24"/>
        </w:rPr>
      </w:pPr>
    </w:p>
    <w:p w14:paraId="49F8CEA0" w14:textId="529DFB3C" w:rsidR="00273EC7" w:rsidRPr="00682482" w:rsidRDefault="00273EC7" w:rsidP="00273EC7">
      <w:pPr>
        <w:spacing w:after="0" w:line="276" w:lineRule="auto"/>
        <w:ind w:left="0" w:firstLine="0"/>
        <w:jc w:val="both"/>
        <w:rPr>
          <w:rFonts w:ascii="CamberW04-Light" w:eastAsia="CamberW04-Light" w:hAnsi="CamberW04-Light" w:cs="CamberW04-Light"/>
          <w:b/>
          <w:sz w:val="24"/>
          <w:szCs w:val="24"/>
        </w:rPr>
      </w:pPr>
      <w:r w:rsidRPr="00682482">
        <w:rPr>
          <w:rFonts w:ascii="CamberW04-Light" w:eastAsia="CamberW04-Light" w:hAnsi="CamberW04-Light" w:cs="CamberW04-Light"/>
          <w:b/>
          <w:sz w:val="24"/>
          <w:szCs w:val="24"/>
        </w:rPr>
        <w:t xml:space="preserve">Birim ve bölüm isimlerinin </w:t>
      </w:r>
      <w:r w:rsidR="008A74C5" w:rsidRPr="00682482">
        <w:rPr>
          <w:rFonts w:ascii="CamberW04-Light" w:eastAsia="CamberW04-Light" w:hAnsi="CamberW04-Light" w:cs="CamberW04-Light"/>
          <w:b/>
          <w:sz w:val="24"/>
          <w:szCs w:val="24"/>
        </w:rPr>
        <w:t>ü</w:t>
      </w:r>
      <w:r w:rsidRPr="00682482">
        <w:rPr>
          <w:rFonts w:ascii="CamberW04-Light" w:eastAsia="CamberW04-Light" w:hAnsi="CamberW04-Light" w:cs="CamberW04-Light"/>
          <w:b/>
          <w:sz w:val="24"/>
          <w:szCs w:val="24"/>
        </w:rPr>
        <w:t>niversitede kullanılan şekliyle belirtilmesi önemlidir.</w:t>
      </w:r>
    </w:p>
    <w:p w14:paraId="691BBABF" w14:textId="77777777" w:rsidR="00273EC7" w:rsidRPr="00682482" w:rsidRDefault="00273EC7" w:rsidP="00273EC7">
      <w:pPr>
        <w:spacing w:after="0" w:line="276" w:lineRule="auto"/>
        <w:ind w:left="0" w:firstLine="0"/>
        <w:jc w:val="both"/>
        <w:rPr>
          <w:rFonts w:ascii="CamberW04-Light" w:eastAsia="CamberW04-Light" w:hAnsi="CamberW04-Light" w:cs="CamberW04-Light"/>
          <w:b/>
          <w:sz w:val="24"/>
          <w:szCs w:val="24"/>
        </w:rPr>
      </w:pPr>
    </w:p>
    <w:p w14:paraId="67D81D6E" w14:textId="2B22EC25" w:rsidR="00273EC7" w:rsidRPr="00682482" w:rsidRDefault="00273EC7" w:rsidP="00273EC7">
      <w:pPr>
        <w:spacing w:after="0" w:line="276" w:lineRule="auto"/>
        <w:ind w:left="0" w:firstLine="0"/>
        <w:jc w:val="both"/>
        <w:rPr>
          <w:rFonts w:ascii="CamberW04-Light" w:eastAsia="CamberW04-Light" w:hAnsi="CamberW04-Light" w:cs="CamberW04-Light"/>
          <w:sz w:val="24"/>
          <w:szCs w:val="24"/>
        </w:rPr>
      </w:pPr>
      <w:r w:rsidRPr="00682482">
        <w:rPr>
          <w:rFonts w:ascii="CamberW04-Light" w:eastAsia="CamberW04-Light" w:hAnsi="CamberW04-Light" w:cs="CamberW04-Light"/>
          <w:b/>
          <w:sz w:val="24"/>
          <w:szCs w:val="24"/>
        </w:rPr>
        <w:t xml:space="preserve">Değerlendirme Koordinatörü, çevrimiçi izleme ziyaretine </w:t>
      </w:r>
      <w:r w:rsidR="000D1237" w:rsidRPr="00682482">
        <w:rPr>
          <w:rFonts w:ascii="CamberW04-Light" w:eastAsia="CamberW04-Light" w:hAnsi="CamberW04-Light" w:cs="CamberW04-Light"/>
          <w:b/>
          <w:sz w:val="24"/>
          <w:szCs w:val="24"/>
        </w:rPr>
        <w:t>izleme</w:t>
      </w:r>
      <w:r w:rsidRPr="00682482">
        <w:rPr>
          <w:rFonts w:ascii="CamberW04-Light" w:eastAsia="CamberW04-Light" w:hAnsi="CamberW04-Light" w:cs="CamberW04-Light"/>
          <w:b/>
          <w:sz w:val="24"/>
          <w:szCs w:val="24"/>
        </w:rPr>
        <w:t xml:space="preserve"> takımıyla beraber katılır.</w:t>
      </w:r>
    </w:p>
    <w:p w14:paraId="68EE0250" w14:textId="77777777" w:rsidR="00273EC7" w:rsidRPr="00682482" w:rsidRDefault="00273EC7" w:rsidP="00273EC7">
      <w:pPr>
        <w:spacing w:after="0" w:line="276" w:lineRule="auto"/>
        <w:ind w:left="0" w:firstLine="0"/>
        <w:jc w:val="both"/>
        <w:rPr>
          <w:rFonts w:ascii="CamberW04-Light" w:eastAsia="CamberW04-Light" w:hAnsi="CamberW04-Light" w:cs="CamberW04-Light"/>
          <w:sz w:val="24"/>
          <w:szCs w:val="24"/>
        </w:rPr>
      </w:pPr>
    </w:p>
    <w:p w14:paraId="0DDBB2D9" w14:textId="7A6D4E63" w:rsidR="00273EC7" w:rsidRPr="00682482" w:rsidRDefault="00273EC7" w:rsidP="00273EC7">
      <w:pPr>
        <w:spacing w:after="0" w:line="276" w:lineRule="auto"/>
        <w:ind w:left="0" w:firstLine="0"/>
        <w:jc w:val="both"/>
        <w:rPr>
          <w:rFonts w:ascii="CamberW04-Light" w:eastAsia="CamberW04-Light" w:hAnsi="CamberW04-Light" w:cs="CamberW04-Light"/>
          <w:b/>
          <w:sz w:val="24"/>
          <w:szCs w:val="24"/>
        </w:rPr>
      </w:pPr>
      <w:r w:rsidRPr="00682482">
        <w:rPr>
          <w:rFonts w:ascii="CamberW04-Light" w:eastAsia="CamberW04-Light" w:hAnsi="CamberW04-Light" w:cs="CamberW04-Light"/>
          <w:b/>
          <w:sz w:val="24"/>
          <w:szCs w:val="24"/>
        </w:rPr>
        <w:t xml:space="preserve">Toplantılara katılacak yönetici, </w:t>
      </w:r>
      <w:r w:rsidR="00FD42D4" w:rsidRPr="00682482">
        <w:rPr>
          <w:rFonts w:ascii="CamberW04-Light" w:eastAsia="CamberW04-Light" w:hAnsi="CamberW04-Light" w:cs="CamberW04-Light"/>
          <w:b/>
          <w:sz w:val="24"/>
          <w:szCs w:val="24"/>
        </w:rPr>
        <w:t>akademik ve</w:t>
      </w:r>
      <w:r w:rsidRPr="00682482">
        <w:rPr>
          <w:rFonts w:ascii="CamberW04-Light" w:eastAsia="CamberW04-Light" w:hAnsi="CamberW04-Light" w:cs="CamberW04-Light"/>
          <w:b/>
          <w:sz w:val="24"/>
          <w:szCs w:val="24"/>
        </w:rPr>
        <w:t xml:space="preserve"> idari personel, öğrenci ve paydaş isimlerinin önceden </w:t>
      </w:r>
      <w:r w:rsidR="00FD42D4" w:rsidRPr="00682482">
        <w:rPr>
          <w:rFonts w:ascii="CamberW04-Light" w:eastAsia="CamberW04-Light" w:hAnsi="CamberW04-Light" w:cs="CamberW04-Light"/>
          <w:b/>
          <w:sz w:val="24"/>
          <w:szCs w:val="24"/>
        </w:rPr>
        <w:t>belirlenmesi sürecin</w:t>
      </w:r>
      <w:r w:rsidRPr="00682482">
        <w:rPr>
          <w:rFonts w:ascii="CamberW04-Light" w:eastAsia="CamberW04-Light" w:hAnsi="CamberW04-Light" w:cs="CamberW04-Light"/>
          <w:b/>
          <w:sz w:val="24"/>
          <w:szCs w:val="24"/>
        </w:rPr>
        <w:t xml:space="preserve"> sağlıklı işleyebilmesi açısından önemlidir.</w:t>
      </w:r>
    </w:p>
    <w:p w14:paraId="4068E501" w14:textId="77777777" w:rsidR="00273EC7" w:rsidRPr="00682482" w:rsidRDefault="00273EC7" w:rsidP="00273EC7">
      <w:pPr>
        <w:spacing w:after="0" w:line="276" w:lineRule="auto"/>
        <w:ind w:left="0" w:firstLine="0"/>
        <w:jc w:val="both"/>
        <w:rPr>
          <w:rFonts w:ascii="CamberW04-Light" w:eastAsia="CamberW04-Light" w:hAnsi="CamberW04-Light" w:cs="CamberW04-Light"/>
          <w:b/>
          <w:sz w:val="24"/>
          <w:szCs w:val="24"/>
        </w:rPr>
      </w:pPr>
    </w:p>
    <w:p w14:paraId="13263DB8" w14:textId="77777777" w:rsidR="00273EC7" w:rsidRPr="00682482" w:rsidRDefault="00273EC7" w:rsidP="00273EC7">
      <w:pPr>
        <w:spacing w:after="0" w:line="276" w:lineRule="auto"/>
        <w:ind w:left="0" w:firstLine="0"/>
        <w:jc w:val="both"/>
        <w:rPr>
          <w:rFonts w:ascii="CamberW04-Light" w:eastAsia="CamberW04-Light" w:hAnsi="CamberW04-Light" w:cs="CamberW04-Light"/>
          <w:b/>
          <w:sz w:val="24"/>
          <w:szCs w:val="24"/>
        </w:rPr>
      </w:pPr>
      <w:r w:rsidRPr="00682482">
        <w:rPr>
          <w:rFonts w:ascii="CamberW04-Light" w:eastAsia="CamberW04-Light" w:hAnsi="CamberW04-Light" w:cs="CamberW04-Light"/>
          <w:b/>
          <w:sz w:val="24"/>
          <w:szCs w:val="24"/>
        </w:rPr>
        <w:t>Odak grup görüşmeleri planlanırken, katılımcılar arasında ast ve üst ilişkisinin bulunmamasına ve katılımcıların ilgili odak grubun farklılıklarını yansıtabilecek özellikte olmasına özen gösterilmelidir.</w:t>
      </w:r>
    </w:p>
    <w:p w14:paraId="3D1A73F7" w14:textId="77777777" w:rsidR="00273EC7" w:rsidRPr="00682482" w:rsidRDefault="00273EC7" w:rsidP="00273EC7">
      <w:pPr>
        <w:spacing w:after="0" w:line="276" w:lineRule="auto"/>
        <w:ind w:left="0" w:firstLine="0"/>
        <w:jc w:val="both"/>
        <w:rPr>
          <w:rFonts w:ascii="CamberW04-Light" w:eastAsia="CamberW04-Light" w:hAnsi="CamberW04-Light" w:cs="CamberW04-Light"/>
          <w:sz w:val="22"/>
          <w:szCs w:val="22"/>
        </w:rPr>
      </w:pPr>
    </w:p>
    <w:p w14:paraId="3ADFA671" w14:textId="77777777" w:rsidR="00273EC7" w:rsidRPr="00682482" w:rsidRDefault="00273EC7" w:rsidP="00273EC7">
      <w:pPr>
        <w:spacing w:after="0" w:line="276" w:lineRule="auto"/>
        <w:ind w:left="0" w:firstLine="0"/>
        <w:jc w:val="both"/>
        <w:rPr>
          <w:rFonts w:ascii="CamberW04-Light" w:eastAsia="CamberW04-Light" w:hAnsi="CamberW04-Light" w:cs="CamberW04-Light"/>
          <w:sz w:val="22"/>
          <w:szCs w:val="22"/>
        </w:rPr>
      </w:pPr>
    </w:p>
    <w:p w14:paraId="366C475A" w14:textId="77777777" w:rsidR="00C42363" w:rsidRPr="00682482" w:rsidRDefault="00C42363" w:rsidP="00273EC7">
      <w:pPr>
        <w:spacing w:after="0" w:line="276" w:lineRule="auto"/>
        <w:ind w:left="0" w:firstLine="0"/>
        <w:jc w:val="both"/>
        <w:rPr>
          <w:rFonts w:ascii="CamberW04-Light" w:eastAsia="CamberW04-Light" w:hAnsi="CamberW04-Light" w:cs="CamberW04-Light"/>
          <w:sz w:val="22"/>
          <w:szCs w:val="22"/>
        </w:rPr>
      </w:pPr>
    </w:p>
    <w:p w14:paraId="0135D2D3" w14:textId="77777777" w:rsidR="00C42363" w:rsidRPr="00682482" w:rsidRDefault="00C42363" w:rsidP="00273EC7">
      <w:pPr>
        <w:spacing w:after="0" w:line="276" w:lineRule="auto"/>
        <w:ind w:left="0" w:firstLine="0"/>
        <w:jc w:val="both"/>
        <w:rPr>
          <w:rFonts w:ascii="CamberW04-Light" w:eastAsia="CamberW04-Light" w:hAnsi="CamberW04-Light" w:cs="CamberW04-Light"/>
          <w:sz w:val="22"/>
          <w:szCs w:val="22"/>
        </w:rPr>
      </w:pPr>
    </w:p>
    <w:p w14:paraId="6B8C70B2" w14:textId="77777777" w:rsidR="00C42363" w:rsidRPr="00682482" w:rsidRDefault="00C42363" w:rsidP="00273EC7">
      <w:pPr>
        <w:spacing w:after="0" w:line="276" w:lineRule="auto"/>
        <w:ind w:left="0" w:firstLine="0"/>
        <w:jc w:val="both"/>
        <w:rPr>
          <w:rFonts w:ascii="CamberW04-Light" w:eastAsia="CamberW04-Light" w:hAnsi="CamberW04-Light" w:cs="CamberW04-Light"/>
          <w:sz w:val="22"/>
          <w:szCs w:val="22"/>
        </w:rPr>
      </w:pPr>
    </w:p>
    <w:p w14:paraId="3101237B" w14:textId="77777777" w:rsidR="00273EC7" w:rsidRPr="00682482" w:rsidRDefault="00273EC7" w:rsidP="00273EC7">
      <w:pPr>
        <w:spacing w:after="0" w:line="276" w:lineRule="auto"/>
        <w:ind w:left="0" w:firstLine="0"/>
        <w:jc w:val="both"/>
        <w:rPr>
          <w:rFonts w:ascii="CamberW04-Light" w:eastAsia="CamberW04-Light" w:hAnsi="CamberW04-Light" w:cs="CamberW04-Light"/>
          <w:sz w:val="22"/>
          <w:szCs w:val="22"/>
        </w:rPr>
      </w:pPr>
    </w:p>
    <w:p w14:paraId="13BAE4C7" w14:textId="77777777" w:rsidR="00273EC7" w:rsidRPr="00682482" w:rsidRDefault="00273EC7" w:rsidP="00273EC7">
      <w:pPr>
        <w:spacing w:after="0" w:line="276" w:lineRule="auto"/>
        <w:ind w:left="0" w:firstLine="0"/>
        <w:jc w:val="both"/>
        <w:rPr>
          <w:rFonts w:ascii="CamberW04-Light" w:eastAsia="CamberW04-Light" w:hAnsi="CamberW04-Light" w:cs="CamberW04-Light"/>
          <w:sz w:val="22"/>
          <w:szCs w:val="22"/>
        </w:rPr>
      </w:pPr>
    </w:p>
    <w:p w14:paraId="03E75786" w14:textId="77777777" w:rsidR="00273EC7" w:rsidRPr="00682482" w:rsidRDefault="00273EC7" w:rsidP="00273EC7">
      <w:pPr>
        <w:spacing w:after="0" w:line="276" w:lineRule="auto"/>
        <w:ind w:left="0" w:firstLine="0"/>
        <w:jc w:val="both"/>
        <w:rPr>
          <w:rFonts w:ascii="CamberW04-Light" w:eastAsia="CamberW04-Light" w:hAnsi="CamberW04-Light" w:cs="CamberW04-Light"/>
          <w:sz w:val="22"/>
          <w:szCs w:val="22"/>
        </w:rPr>
      </w:pPr>
    </w:p>
    <w:p w14:paraId="5D15701E" w14:textId="77777777" w:rsidR="00273EC7" w:rsidRPr="00682482" w:rsidRDefault="00273EC7" w:rsidP="00273EC7"/>
    <w:p w14:paraId="008AE6BB" w14:textId="77777777" w:rsidR="00BE592E" w:rsidRPr="00682482" w:rsidRDefault="00BE592E"/>
    <w:sectPr w:rsidR="00BE592E" w:rsidRPr="00682482" w:rsidSect="00C71F1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C6F74" w14:textId="77777777" w:rsidR="000159B7" w:rsidRDefault="000159B7" w:rsidP="00FF6AA1">
      <w:pPr>
        <w:spacing w:after="0" w:line="240" w:lineRule="auto"/>
      </w:pPr>
      <w:r>
        <w:separator/>
      </w:r>
    </w:p>
  </w:endnote>
  <w:endnote w:type="continuationSeparator" w:id="0">
    <w:p w14:paraId="749BA9A3" w14:textId="77777777" w:rsidR="000159B7" w:rsidRDefault="000159B7" w:rsidP="00FF6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erW04-Light">
    <w:altName w:val="Calibri"/>
    <w:charset w:val="A2"/>
    <w:family w:val="auto"/>
    <w:pitch w:val="variable"/>
    <w:sig w:usb0="0000000F" w:usb1="00000000" w:usb2="00000000" w:usb3="00000000" w:csb0="00000093" w:csb1="00000000"/>
    <w:embedRegular r:id="rId1" w:fontKey="{B8CA9319-6A11-42E0-A0F6-C33B91132C19}"/>
    <w:embedBold r:id="rId2" w:fontKey="{5EC60DD7-7BE1-4065-A78A-82193F9A4F88}"/>
    <w:embedItalic r:id="rId3" w:fontKey="{FED5C503-524C-4496-A7B4-EF9C66C5CEA1}"/>
    <w:embedBoldItalic r:id="rId4" w:fontKey="{F480AE2D-744A-49B2-82EA-F764D9107385}"/>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5" w:fontKey="{F14F930E-1E9F-4F9C-BB6E-454D417BA49A}"/>
  </w:font>
  <w:font w:name="Calibri Light">
    <w:panose1 w:val="020F0302020204030204"/>
    <w:charset w:val="A2"/>
    <w:family w:val="swiss"/>
    <w:pitch w:val="variable"/>
    <w:sig w:usb0="E4002EFF" w:usb1="C000247B" w:usb2="00000009" w:usb3="00000000" w:csb0="000001FF" w:csb1="00000000"/>
    <w:embedRegular r:id="rId6" w:fontKey="{24A75239-E865-40DC-AC21-1B53876DE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mberW04-Light" w:hAnsi="CamberW04-Light"/>
      </w:rPr>
      <w:id w:val="-869302665"/>
      <w:docPartObj>
        <w:docPartGallery w:val="Page Numbers (Bottom of Page)"/>
        <w:docPartUnique/>
      </w:docPartObj>
    </w:sdtPr>
    <w:sdtEndPr/>
    <w:sdtContent>
      <w:sdt>
        <w:sdtPr>
          <w:rPr>
            <w:rFonts w:ascii="CamberW04-Light" w:hAnsi="CamberW04-Light"/>
          </w:rPr>
          <w:id w:val="-1769616900"/>
          <w:docPartObj>
            <w:docPartGallery w:val="Page Numbers (Top of Page)"/>
            <w:docPartUnique/>
          </w:docPartObj>
        </w:sdtPr>
        <w:sdtEndPr/>
        <w:sdtContent>
          <w:p w14:paraId="0AD3E249" w14:textId="3DB242EE" w:rsidR="00FF6AA1" w:rsidRPr="00521EE1" w:rsidRDefault="00FF6AA1">
            <w:pPr>
              <w:pStyle w:val="AltBilgi"/>
              <w:jc w:val="right"/>
              <w:rPr>
                <w:rFonts w:ascii="CamberW04-Light" w:hAnsi="CamberW04-Light"/>
              </w:rPr>
            </w:pPr>
            <w:r w:rsidRPr="00521EE1">
              <w:rPr>
                <w:rFonts w:ascii="CamberW04-Light" w:hAnsi="CamberW04-Light"/>
              </w:rPr>
              <w:t xml:space="preserve">Sayfa </w:t>
            </w:r>
            <w:r w:rsidRPr="00521EE1">
              <w:rPr>
                <w:rFonts w:ascii="CamberW04-Light" w:hAnsi="CamberW04-Light"/>
                <w:b/>
                <w:bCs/>
                <w:sz w:val="24"/>
                <w:szCs w:val="24"/>
              </w:rPr>
              <w:fldChar w:fldCharType="begin"/>
            </w:r>
            <w:r w:rsidRPr="00521EE1">
              <w:rPr>
                <w:rFonts w:ascii="CamberW04-Light" w:hAnsi="CamberW04-Light"/>
                <w:b/>
                <w:bCs/>
              </w:rPr>
              <w:instrText>PAGE</w:instrText>
            </w:r>
            <w:r w:rsidRPr="00521EE1">
              <w:rPr>
                <w:rFonts w:ascii="CamberW04-Light" w:hAnsi="CamberW04-Light"/>
                <w:b/>
                <w:bCs/>
                <w:sz w:val="24"/>
                <w:szCs w:val="24"/>
              </w:rPr>
              <w:fldChar w:fldCharType="separate"/>
            </w:r>
            <w:r w:rsidRPr="00521EE1">
              <w:rPr>
                <w:rFonts w:ascii="CamberW04-Light" w:hAnsi="CamberW04-Light"/>
                <w:b/>
                <w:bCs/>
              </w:rPr>
              <w:t>2</w:t>
            </w:r>
            <w:r w:rsidRPr="00521EE1">
              <w:rPr>
                <w:rFonts w:ascii="CamberW04-Light" w:hAnsi="CamberW04-Light"/>
                <w:b/>
                <w:bCs/>
                <w:sz w:val="24"/>
                <w:szCs w:val="24"/>
              </w:rPr>
              <w:fldChar w:fldCharType="end"/>
            </w:r>
            <w:r w:rsidRPr="00521EE1">
              <w:rPr>
                <w:rFonts w:ascii="CamberW04-Light" w:hAnsi="CamberW04-Light"/>
              </w:rPr>
              <w:t xml:space="preserve"> / </w:t>
            </w:r>
            <w:r w:rsidRPr="00521EE1">
              <w:rPr>
                <w:rFonts w:ascii="CamberW04-Light" w:hAnsi="CamberW04-Light"/>
                <w:b/>
                <w:bCs/>
                <w:sz w:val="24"/>
                <w:szCs w:val="24"/>
              </w:rPr>
              <w:fldChar w:fldCharType="begin"/>
            </w:r>
            <w:r w:rsidRPr="00521EE1">
              <w:rPr>
                <w:rFonts w:ascii="CamberW04-Light" w:hAnsi="CamberW04-Light"/>
                <w:b/>
                <w:bCs/>
              </w:rPr>
              <w:instrText>NUMPAGES</w:instrText>
            </w:r>
            <w:r w:rsidRPr="00521EE1">
              <w:rPr>
                <w:rFonts w:ascii="CamberW04-Light" w:hAnsi="CamberW04-Light"/>
                <w:b/>
                <w:bCs/>
                <w:sz w:val="24"/>
                <w:szCs w:val="24"/>
              </w:rPr>
              <w:fldChar w:fldCharType="separate"/>
            </w:r>
            <w:r w:rsidRPr="00521EE1">
              <w:rPr>
                <w:rFonts w:ascii="CamberW04-Light" w:hAnsi="CamberW04-Light"/>
                <w:b/>
                <w:bCs/>
              </w:rPr>
              <w:t>2</w:t>
            </w:r>
            <w:r w:rsidRPr="00521EE1">
              <w:rPr>
                <w:rFonts w:ascii="CamberW04-Light" w:hAnsi="CamberW04-Light"/>
                <w:b/>
                <w:bCs/>
                <w:sz w:val="24"/>
                <w:szCs w:val="24"/>
              </w:rPr>
              <w:fldChar w:fldCharType="end"/>
            </w:r>
          </w:p>
        </w:sdtContent>
      </w:sdt>
    </w:sdtContent>
  </w:sdt>
  <w:p w14:paraId="2115CFA1" w14:textId="77777777" w:rsidR="00FF6AA1" w:rsidRPr="00521EE1" w:rsidRDefault="00FF6AA1">
    <w:pPr>
      <w:pStyle w:val="AltBilgi"/>
      <w:rPr>
        <w:rFonts w:ascii="CamberW04-Light" w:hAnsi="CamberW04-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B2A87" w14:textId="77777777" w:rsidR="000159B7" w:rsidRDefault="000159B7" w:rsidP="00FF6AA1">
      <w:pPr>
        <w:spacing w:after="0" w:line="240" w:lineRule="auto"/>
      </w:pPr>
      <w:r>
        <w:separator/>
      </w:r>
    </w:p>
  </w:footnote>
  <w:footnote w:type="continuationSeparator" w:id="0">
    <w:p w14:paraId="6F6BCB84" w14:textId="77777777" w:rsidR="000159B7" w:rsidRDefault="000159B7" w:rsidP="00FF6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4ECF"/>
    <w:multiLevelType w:val="multilevel"/>
    <w:tmpl w:val="1D441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FF10B4"/>
    <w:multiLevelType w:val="hybridMultilevel"/>
    <w:tmpl w:val="BC76A8C6"/>
    <w:lvl w:ilvl="0" w:tplc="A3F45008">
      <w:numFmt w:val="bullet"/>
      <w:lvlText w:val=""/>
      <w:lvlJc w:val="left"/>
      <w:pPr>
        <w:ind w:left="720" w:hanging="360"/>
      </w:pPr>
      <w:rPr>
        <w:rFonts w:ascii="Symbol" w:eastAsia="CamberW04-Light" w:hAnsi="Symbol" w:cs="CamberW04-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53B2113"/>
    <w:multiLevelType w:val="multilevel"/>
    <w:tmpl w:val="2BE09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790D74"/>
    <w:multiLevelType w:val="multilevel"/>
    <w:tmpl w:val="BC1AD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519"/>
    <w:rsid w:val="000159B7"/>
    <w:rsid w:val="000D1237"/>
    <w:rsid w:val="001B5E4E"/>
    <w:rsid w:val="0021308E"/>
    <w:rsid w:val="00273EC7"/>
    <w:rsid w:val="002E59C4"/>
    <w:rsid w:val="00305A09"/>
    <w:rsid w:val="0038618B"/>
    <w:rsid w:val="004E11F4"/>
    <w:rsid w:val="00521EE1"/>
    <w:rsid w:val="005D6603"/>
    <w:rsid w:val="00682482"/>
    <w:rsid w:val="007B02BA"/>
    <w:rsid w:val="007C1519"/>
    <w:rsid w:val="00810F83"/>
    <w:rsid w:val="008345BE"/>
    <w:rsid w:val="008A74C5"/>
    <w:rsid w:val="00A5249E"/>
    <w:rsid w:val="00AC6CB8"/>
    <w:rsid w:val="00AF199B"/>
    <w:rsid w:val="00B14AB8"/>
    <w:rsid w:val="00BE592E"/>
    <w:rsid w:val="00C27EC5"/>
    <w:rsid w:val="00C42363"/>
    <w:rsid w:val="00C71F1F"/>
    <w:rsid w:val="00C75AB4"/>
    <w:rsid w:val="00CC1796"/>
    <w:rsid w:val="00DE6901"/>
    <w:rsid w:val="00E1001F"/>
    <w:rsid w:val="00E17F1B"/>
    <w:rsid w:val="00E3530F"/>
    <w:rsid w:val="00E70BDF"/>
    <w:rsid w:val="00F06044"/>
    <w:rsid w:val="00F525F7"/>
    <w:rsid w:val="00F617B4"/>
    <w:rsid w:val="00F6565E"/>
    <w:rsid w:val="00FD42D4"/>
    <w:rsid w:val="00FF6A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CD2E8"/>
  <w15:chartTrackingRefBased/>
  <w15:docId w15:val="{9C6F73CB-5437-4469-90B5-80B13048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1F4"/>
    <w:pPr>
      <w:spacing w:after="5" w:line="248" w:lineRule="auto"/>
      <w:ind w:left="862" w:firstLine="9"/>
    </w:pPr>
    <w:rPr>
      <w:rFonts w:ascii="Times New Roman" w:eastAsia="Times New Roman" w:hAnsi="Times New Roman" w:cs="Times New Roman"/>
      <w:color w:val="000000"/>
      <w:kern w:val="0"/>
      <w:sz w:val="20"/>
      <w:szCs w:val="20"/>
      <w:lang w:eastAsia="tr-TR"/>
      <w14:ligatures w14:val="none"/>
    </w:rPr>
  </w:style>
  <w:style w:type="paragraph" w:styleId="Balk1">
    <w:name w:val="heading 1"/>
    <w:basedOn w:val="Normal"/>
    <w:next w:val="Normal"/>
    <w:link w:val="Balk1Char"/>
    <w:uiPriority w:val="9"/>
    <w:qFormat/>
    <w:rsid w:val="007C15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7C15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C1519"/>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7C1519"/>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7C1519"/>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7C151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C151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C151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C151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C1519"/>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7C1519"/>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7C1519"/>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7C1519"/>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7C1519"/>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7C151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C151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C151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C1519"/>
    <w:rPr>
      <w:rFonts w:eastAsiaTheme="majorEastAsia" w:cstheme="majorBidi"/>
      <w:color w:val="272727" w:themeColor="text1" w:themeTint="D8"/>
    </w:rPr>
  </w:style>
  <w:style w:type="paragraph" w:styleId="KonuBal">
    <w:name w:val="Title"/>
    <w:basedOn w:val="Normal"/>
    <w:next w:val="Normal"/>
    <w:link w:val="KonuBalChar"/>
    <w:uiPriority w:val="10"/>
    <w:qFormat/>
    <w:rsid w:val="007C15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C151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C1519"/>
    <w:pPr>
      <w:numPr>
        <w:ilvl w:val="1"/>
      </w:numPr>
      <w:ind w:left="862" w:firstLine="9"/>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C151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C1519"/>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C1519"/>
    <w:rPr>
      <w:i/>
      <w:iCs/>
      <w:color w:val="404040" w:themeColor="text1" w:themeTint="BF"/>
    </w:rPr>
  </w:style>
  <w:style w:type="paragraph" w:styleId="ListeParagraf">
    <w:name w:val="List Paragraph"/>
    <w:basedOn w:val="Normal"/>
    <w:uiPriority w:val="34"/>
    <w:qFormat/>
    <w:rsid w:val="007C1519"/>
    <w:pPr>
      <w:ind w:left="720"/>
      <w:contextualSpacing/>
    </w:pPr>
  </w:style>
  <w:style w:type="character" w:styleId="GlVurgulama">
    <w:name w:val="Intense Emphasis"/>
    <w:basedOn w:val="VarsaylanParagrafYazTipi"/>
    <w:uiPriority w:val="21"/>
    <w:qFormat/>
    <w:rsid w:val="007C1519"/>
    <w:rPr>
      <w:i/>
      <w:iCs/>
      <w:color w:val="2F5496" w:themeColor="accent1" w:themeShade="BF"/>
    </w:rPr>
  </w:style>
  <w:style w:type="paragraph" w:styleId="GlAlnt">
    <w:name w:val="Intense Quote"/>
    <w:basedOn w:val="Normal"/>
    <w:next w:val="Normal"/>
    <w:link w:val="GlAlntChar"/>
    <w:uiPriority w:val="30"/>
    <w:qFormat/>
    <w:rsid w:val="007C15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7C1519"/>
    <w:rPr>
      <w:i/>
      <w:iCs/>
      <w:color w:val="2F5496" w:themeColor="accent1" w:themeShade="BF"/>
    </w:rPr>
  </w:style>
  <w:style w:type="character" w:styleId="GlBavuru">
    <w:name w:val="Intense Reference"/>
    <w:basedOn w:val="VarsaylanParagrafYazTipi"/>
    <w:uiPriority w:val="32"/>
    <w:qFormat/>
    <w:rsid w:val="007C1519"/>
    <w:rPr>
      <w:b/>
      <w:bCs/>
      <w:smallCaps/>
      <w:color w:val="2F5496" w:themeColor="accent1" w:themeShade="BF"/>
      <w:spacing w:val="5"/>
    </w:rPr>
  </w:style>
  <w:style w:type="paragraph" w:styleId="stBilgi">
    <w:name w:val="header"/>
    <w:basedOn w:val="Normal"/>
    <w:link w:val="stBilgiChar"/>
    <w:uiPriority w:val="99"/>
    <w:unhideWhenUsed/>
    <w:rsid w:val="00FF6AA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F6AA1"/>
    <w:rPr>
      <w:rFonts w:ascii="Times New Roman" w:eastAsia="Times New Roman" w:hAnsi="Times New Roman" w:cs="Times New Roman"/>
      <w:color w:val="000000"/>
      <w:kern w:val="0"/>
      <w:sz w:val="20"/>
      <w:szCs w:val="20"/>
      <w:lang w:eastAsia="tr-TR"/>
      <w14:ligatures w14:val="none"/>
    </w:rPr>
  </w:style>
  <w:style w:type="paragraph" w:styleId="AltBilgi">
    <w:name w:val="footer"/>
    <w:basedOn w:val="Normal"/>
    <w:link w:val="AltBilgiChar"/>
    <w:uiPriority w:val="99"/>
    <w:unhideWhenUsed/>
    <w:rsid w:val="00FF6AA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F6AA1"/>
    <w:rPr>
      <w:rFonts w:ascii="Times New Roman" w:eastAsia="Times New Roman" w:hAnsi="Times New Roman" w:cs="Times New Roman"/>
      <w:color w:val="000000"/>
      <w:kern w:val="0"/>
      <w:sz w:val="20"/>
      <w:szCs w:val="2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2174</Words>
  <Characters>12396</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Faruk YILDIZ</dc:creator>
  <cp:keywords/>
  <dc:description/>
  <cp:lastModifiedBy>Züleyha KOL</cp:lastModifiedBy>
  <cp:revision>33</cp:revision>
  <cp:lastPrinted>2024-07-18T10:07:00Z</cp:lastPrinted>
  <dcterms:created xsi:type="dcterms:W3CDTF">2024-04-02T11:48:00Z</dcterms:created>
  <dcterms:modified xsi:type="dcterms:W3CDTF">2024-07-18T10:07:00Z</dcterms:modified>
</cp:coreProperties>
</file>